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8DB55" w14:textId="77777777" w:rsidR="000858F4" w:rsidRPr="000858F4" w:rsidRDefault="000858F4" w:rsidP="000858F4">
      <w:pPr>
        <w:rPr>
          <w:rFonts w:asciiTheme="majorBidi" w:hAnsiTheme="majorBidi" w:cstheme="majorBidi"/>
          <w:sz w:val="24"/>
          <w:szCs w:val="24"/>
        </w:rPr>
      </w:pPr>
      <w:r w:rsidRPr="000858F4">
        <w:rPr>
          <w:rFonts w:asciiTheme="majorBidi" w:hAnsiTheme="majorBidi" w:cstheme="majorBidi"/>
          <w:sz w:val="24"/>
          <w:szCs w:val="24"/>
        </w:rPr>
        <w:t>Name of College: Govt. PG College for Women, Sec-14, Panchkula</w:t>
      </w:r>
    </w:p>
    <w:p w14:paraId="1AF342E8" w14:textId="77777777" w:rsidR="000858F4" w:rsidRPr="000858F4" w:rsidRDefault="000858F4" w:rsidP="000858F4">
      <w:pPr>
        <w:rPr>
          <w:rFonts w:asciiTheme="majorBidi" w:hAnsiTheme="majorBidi" w:cstheme="majorBidi"/>
          <w:sz w:val="24"/>
          <w:szCs w:val="24"/>
        </w:rPr>
      </w:pPr>
      <w:r w:rsidRPr="000858F4">
        <w:rPr>
          <w:rFonts w:asciiTheme="majorBidi" w:hAnsiTheme="majorBidi" w:cstheme="majorBidi"/>
          <w:sz w:val="24"/>
          <w:szCs w:val="24"/>
        </w:rPr>
        <w:t xml:space="preserve">Name of POs: Dr. Jyoti Sharma, Ms. Kavita </w:t>
      </w:r>
    </w:p>
    <w:p w14:paraId="465380ED" w14:textId="79A81110" w:rsidR="000858F4" w:rsidRPr="000858F4" w:rsidRDefault="000858F4" w:rsidP="000858F4">
      <w:pPr>
        <w:rPr>
          <w:rFonts w:asciiTheme="majorBidi" w:hAnsiTheme="majorBidi" w:cstheme="majorBidi"/>
          <w:sz w:val="24"/>
          <w:szCs w:val="24"/>
        </w:rPr>
      </w:pPr>
      <w:r w:rsidRPr="000858F4">
        <w:rPr>
          <w:rFonts w:asciiTheme="majorBidi" w:hAnsiTheme="majorBidi" w:cstheme="majorBidi"/>
          <w:sz w:val="24"/>
          <w:szCs w:val="24"/>
        </w:rPr>
        <w:t xml:space="preserve">NSS </w:t>
      </w:r>
      <w:r w:rsidRPr="000858F4">
        <w:rPr>
          <w:rFonts w:asciiTheme="majorBidi" w:hAnsiTheme="majorBidi" w:cstheme="majorBidi"/>
          <w:sz w:val="24"/>
          <w:szCs w:val="24"/>
        </w:rPr>
        <w:t>unit code</w:t>
      </w:r>
      <w:r w:rsidRPr="000858F4">
        <w:rPr>
          <w:rFonts w:asciiTheme="majorBidi" w:hAnsiTheme="majorBidi" w:cstheme="majorBidi"/>
          <w:sz w:val="24"/>
          <w:szCs w:val="24"/>
        </w:rPr>
        <w:t>: HR/PK/CLG/2024/4</w:t>
      </w:r>
    </w:p>
    <w:p w14:paraId="1A8D07A0" w14:textId="04CBF41F" w:rsidR="000858F4" w:rsidRPr="000858F4" w:rsidRDefault="000858F4" w:rsidP="000858F4">
      <w:pPr>
        <w:rPr>
          <w:rFonts w:asciiTheme="majorBidi" w:hAnsiTheme="majorBidi" w:cstheme="majorBidi"/>
          <w:sz w:val="24"/>
          <w:szCs w:val="24"/>
        </w:rPr>
      </w:pPr>
      <w:r w:rsidRPr="000858F4">
        <w:rPr>
          <w:rFonts w:asciiTheme="majorBidi" w:hAnsiTheme="majorBidi" w:cstheme="majorBidi"/>
          <w:sz w:val="24"/>
          <w:szCs w:val="24"/>
        </w:rPr>
        <w:t>Total Units</w:t>
      </w:r>
      <w:r w:rsidRPr="000858F4">
        <w:rPr>
          <w:rFonts w:asciiTheme="majorBidi" w:hAnsiTheme="majorBidi" w:cstheme="majorBidi"/>
          <w:sz w:val="24"/>
          <w:szCs w:val="24"/>
        </w:rPr>
        <w:t>: 2</w:t>
      </w:r>
    </w:p>
    <w:p w14:paraId="37CEB269" w14:textId="295B98C2" w:rsidR="000858F4" w:rsidRPr="000858F4" w:rsidRDefault="000858F4" w:rsidP="000858F4">
      <w:pPr>
        <w:rPr>
          <w:rFonts w:asciiTheme="majorBidi" w:hAnsiTheme="majorBidi" w:cstheme="majorBidi"/>
          <w:sz w:val="24"/>
          <w:szCs w:val="24"/>
        </w:rPr>
      </w:pPr>
      <w:r w:rsidRPr="000858F4">
        <w:rPr>
          <w:rFonts w:asciiTheme="majorBidi" w:hAnsiTheme="majorBidi" w:cstheme="majorBidi"/>
          <w:sz w:val="24"/>
          <w:szCs w:val="24"/>
        </w:rPr>
        <w:t>College/Institute Contact Number</w:t>
      </w:r>
      <w:r w:rsidRPr="000858F4">
        <w:rPr>
          <w:rFonts w:asciiTheme="majorBidi" w:hAnsiTheme="majorBidi" w:cstheme="majorBidi"/>
          <w:sz w:val="24"/>
          <w:szCs w:val="24"/>
        </w:rPr>
        <w:t>: 0172 2583956</w:t>
      </w:r>
    </w:p>
    <w:p w14:paraId="0F9F37AB" w14:textId="311C7902" w:rsidR="000858F4" w:rsidRPr="000858F4" w:rsidRDefault="000858F4" w:rsidP="000858F4">
      <w:pPr>
        <w:rPr>
          <w:rFonts w:asciiTheme="majorBidi" w:hAnsiTheme="majorBidi" w:cstheme="majorBidi"/>
          <w:sz w:val="24"/>
          <w:szCs w:val="24"/>
        </w:rPr>
      </w:pPr>
      <w:r w:rsidRPr="000858F4">
        <w:rPr>
          <w:rFonts w:asciiTheme="majorBidi" w:hAnsiTheme="majorBidi" w:cstheme="majorBidi"/>
          <w:sz w:val="24"/>
          <w:szCs w:val="24"/>
        </w:rPr>
        <w:t>College/Institute E-Mail Id</w:t>
      </w:r>
      <w:r w:rsidRPr="000858F4">
        <w:rPr>
          <w:rFonts w:asciiTheme="majorBidi" w:hAnsiTheme="majorBidi" w:cstheme="majorBidi"/>
          <w:sz w:val="24"/>
          <w:szCs w:val="24"/>
        </w:rPr>
        <w:t>: gcgpanchkula@gmail.com</w:t>
      </w:r>
    </w:p>
    <w:p w14:paraId="0496EBE0" w14:textId="6A974F4D" w:rsidR="000858F4" w:rsidRPr="000858F4" w:rsidRDefault="000858F4" w:rsidP="000858F4">
      <w:pPr>
        <w:rPr>
          <w:rFonts w:asciiTheme="majorBidi" w:hAnsiTheme="majorBidi" w:cstheme="majorBidi"/>
          <w:sz w:val="24"/>
          <w:szCs w:val="24"/>
        </w:rPr>
      </w:pPr>
      <w:r w:rsidRPr="000858F4">
        <w:rPr>
          <w:rFonts w:asciiTheme="majorBidi" w:hAnsiTheme="majorBidi" w:cstheme="majorBidi"/>
          <w:sz w:val="24"/>
          <w:szCs w:val="24"/>
        </w:rPr>
        <w:t>PO E-</w:t>
      </w:r>
      <w:r w:rsidRPr="000858F4">
        <w:rPr>
          <w:rFonts w:asciiTheme="majorBidi" w:hAnsiTheme="majorBidi" w:cstheme="majorBidi"/>
          <w:sz w:val="24"/>
          <w:szCs w:val="24"/>
        </w:rPr>
        <w:t>mail</w:t>
      </w:r>
      <w:r w:rsidRPr="000858F4">
        <w:rPr>
          <w:rFonts w:asciiTheme="majorBidi" w:hAnsiTheme="majorBidi" w:cstheme="majorBidi"/>
          <w:sz w:val="24"/>
          <w:szCs w:val="24"/>
        </w:rPr>
        <w:t xml:space="preserve"> ID: jyoti10.sharma@gmail.com </w:t>
      </w:r>
    </w:p>
    <w:p w14:paraId="32782323" w14:textId="77777777" w:rsidR="000858F4" w:rsidRPr="000858F4" w:rsidRDefault="000858F4" w:rsidP="000858F4">
      <w:pPr>
        <w:pBdr>
          <w:bottom w:val="single" w:sz="12" w:space="1" w:color="auto"/>
        </w:pBdr>
        <w:rPr>
          <w:rFonts w:asciiTheme="majorBidi" w:hAnsiTheme="majorBidi" w:cstheme="majorBidi"/>
          <w:sz w:val="24"/>
          <w:szCs w:val="24"/>
        </w:rPr>
      </w:pPr>
      <w:r w:rsidRPr="000858F4">
        <w:rPr>
          <w:rFonts w:asciiTheme="majorBidi" w:hAnsiTheme="majorBidi" w:cstheme="majorBidi"/>
          <w:sz w:val="24"/>
          <w:szCs w:val="24"/>
        </w:rPr>
        <w:t>PO C</w:t>
      </w:r>
      <w:r w:rsidRPr="000858F4">
        <w:rPr>
          <w:rFonts w:asciiTheme="majorBidi" w:hAnsiTheme="majorBidi" w:cstheme="majorBidi"/>
          <w:sz w:val="24"/>
          <w:szCs w:val="24"/>
        </w:rPr>
        <w:t>ontact Number</w:t>
      </w:r>
      <w:r w:rsidRPr="000858F4">
        <w:rPr>
          <w:rFonts w:asciiTheme="majorBidi" w:hAnsiTheme="majorBidi" w:cstheme="majorBidi"/>
          <w:sz w:val="24"/>
          <w:szCs w:val="24"/>
        </w:rPr>
        <w:t>: 9729653294</w:t>
      </w:r>
    </w:p>
    <w:p w14:paraId="56F34CDF" w14:textId="06AA778E" w:rsidR="00B51363" w:rsidRPr="000858F4" w:rsidRDefault="00B51363" w:rsidP="000858F4">
      <w:pPr>
        <w:rPr>
          <w:rFonts w:asciiTheme="majorBidi" w:hAnsiTheme="majorBidi" w:cstheme="majorBidi"/>
        </w:rPr>
      </w:pPr>
    </w:p>
    <w:p w14:paraId="5ECB7FE4" w14:textId="44F4ABA6" w:rsidR="000858F4" w:rsidRDefault="000858F4" w:rsidP="000858F4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0858F4">
        <w:rPr>
          <w:rFonts w:asciiTheme="majorBidi" w:hAnsiTheme="majorBidi" w:cstheme="majorBidi"/>
          <w:b/>
          <w:bCs/>
          <w:sz w:val="32"/>
          <w:szCs w:val="32"/>
          <w:u w:val="single"/>
        </w:rPr>
        <w:t>Annual Report NSS Unit I &amp; II 2024-25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1776"/>
        <w:gridCol w:w="6388"/>
        <w:gridCol w:w="1523"/>
        <w:gridCol w:w="1450"/>
        <w:gridCol w:w="2175"/>
      </w:tblGrid>
      <w:tr w:rsidR="000858F4" w14:paraId="3F0EE21A" w14:textId="77777777" w:rsidTr="00BE6A91">
        <w:tc>
          <w:tcPr>
            <w:tcW w:w="637" w:type="dxa"/>
          </w:tcPr>
          <w:p w14:paraId="2FE80286" w14:textId="4A66E937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8A2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1776" w:type="dxa"/>
          </w:tcPr>
          <w:p w14:paraId="72B593D6" w14:textId="690DAF1B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8A2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ACTIVITY</w:t>
            </w:r>
          </w:p>
        </w:tc>
        <w:tc>
          <w:tcPr>
            <w:tcW w:w="7032" w:type="dxa"/>
          </w:tcPr>
          <w:p w14:paraId="3AF56BAF" w14:textId="4D038DA1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8A2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BRIEF </w:t>
            </w:r>
            <w:r w:rsidRPr="00BB5E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810" w:type="dxa"/>
          </w:tcPr>
          <w:p w14:paraId="7430E4A0" w14:textId="1C5D25C5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8A2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VENUE</w:t>
            </w:r>
          </w:p>
        </w:tc>
        <w:tc>
          <w:tcPr>
            <w:tcW w:w="1473" w:type="dxa"/>
          </w:tcPr>
          <w:p w14:paraId="12BFB5FB" w14:textId="3C7EA699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8A2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220" w:type="dxa"/>
          </w:tcPr>
          <w:p w14:paraId="5FB5085E" w14:textId="74638C99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8A2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NO. </w:t>
            </w:r>
            <w:r w:rsidR="00BE6A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OF </w:t>
            </w:r>
            <w:r w:rsidRPr="008A2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VOLUNTEERS</w:t>
            </w:r>
            <w:r w:rsidRPr="00BB5E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FROM UNIT-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&amp; II</w:t>
            </w:r>
          </w:p>
        </w:tc>
      </w:tr>
      <w:tr w:rsidR="000858F4" w14:paraId="339328C8" w14:textId="77777777" w:rsidTr="00BE6A91">
        <w:tc>
          <w:tcPr>
            <w:tcW w:w="637" w:type="dxa"/>
            <w:vAlign w:val="center"/>
          </w:tcPr>
          <w:p w14:paraId="3904E520" w14:textId="1D60278B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6" w:type="dxa"/>
          </w:tcPr>
          <w:p w14:paraId="0BD6C2C3" w14:textId="0CD9BC7E" w:rsidR="000858F4" w:rsidRDefault="000858F4" w:rsidP="00BE6A9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BB495B">
              <w:rPr>
                <w:rFonts w:ascii="Times New Roman" w:hAnsi="Times New Roman" w:cs="Times New Roman"/>
                <w:sz w:val="24"/>
                <w:szCs w:val="24"/>
              </w:rPr>
              <w:t xml:space="preserve">Lecture on HIV/AIDS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 TB Awareness</w:t>
            </w:r>
          </w:p>
        </w:tc>
        <w:tc>
          <w:tcPr>
            <w:tcW w:w="7032" w:type="dxa"/>
          </w:tcPr>
          <w:p w14:paraId="48FA66EA" w14:textId="1820DBB5" w:rsidR="000858F4" w:rsidRDefault="000858F4" w:rsidP="00BE6A91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>Red Ribbon Club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 the college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 xml:space="preserve"> in association with district-level Red Ribbon Club Sector 6, Civil Hospital Panchkula, and NSS units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&amp; II organized a lecture in which s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 xml:space="preserve">tudents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were made aware 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>about HIV/AIDS and its causes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 xml:space="preserve"> prevention and myths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along with the menace of TB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0" w:type="dxa"/>
            <w:vAlign w:val="center"/>
          </w:tcPr>
          <w:p w14:paraId="494B0210" w14:textId="3F996F7E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8A2AA4">
              <w:rPr>
                <w:rFonts w:ascii="Times New Roman" w:hAnsi="Times New Roman" w:cs="Times New Roman"/>
                <w:sz w:val="24"/>
                <w:szCs w:val="24"/>
              </w:rPr>
              <w:t>College Campus</w:t>
            </w:r>
          </w:p>
        </w:tc>
        <w:tc>
          <w:tcPr>
            <w:tcW w:w="1473" w:type="dxa"/>
            <w:vAlign w:val="center"/>
          </w:tcPr>
          <w:p w14:paraId="5D9AFE98" w14:textId="7C570C36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08-04-2024</w:t>
            </w:r>
          </w:p>
        </w:tc>
        <w:tc>
          <w:tcPr>
            <w:tcW w:w="2220" w:type="dxa"/>
            <w:vAlign w:val="center"/>
          </w:tcPr>
          <w:p w14:paraId="1E2604CF" w14:textId="327C72D9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0858F4" w14:paraId="4C1D1A98" w14:textId="77777777" w:rsidTr="00BE6A91">
        <w:tc>
          <w:tcPr>
            <w:tcW w:w="637" w:type="dxa"/>
            <w:vAlign w:val="center"/>
          </w:tcPr>
          <w:p w14:paraId="2F90413F" w14:textId="6B4EB2CA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6" w:type="dxa"/>
          </w:tcPr>
          <w:p w14:paraId="4C23D764" w14:textId="452DE5EB" w:rsidR="000858F4" w:rsidRDefault="000858F4" w:rsidP="00BE6A9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Promotion of National Helpline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NACO APP through Poster making</w:t>
            </w:r>
          </w:p>
        </w:tc>
        <w:tc>
          <w:tcPr>
            <w:tcW w:w="7032" w:type="dxa"/>
          </w:tcPr>
          <w:p w14:paraId="160AF870" w14:textId="0CDA5000" w:rsidR="000858F4" w:rsidRDefault="000858F4" w:rsidP="00BE6A91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College 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 xml:space="preserve">Red Ribbon Club in association with district-level Red Ribbon Club Sector 6, Civil Hospital Panchkula, and NSS units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&amp; II organized a poster making competition to promote NACO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APP that </w:t>
            </w:r>
            <w:r>
              <w:t>provides</w:t>
            </w:r>
            <w:r w:rsidRPr="004462CD">
              <w:rPr>
                <w:rFonts w:ascii="Times New Roman" w:hAnsi="Times New Roman" w:cs="Times New Roman"/>
                <w:sz w:val="24"/>
                <w:szCs w:val="24"/>
              </w:rPr>
              <w:t xml:space="preserve"> all relevant information that one needs to know about AIDS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0" w:type="dxa"/>
            <w:vAlign w:val="center"/>
          </w:tcPr>
          <w:p w14:paraId="3DE9A3C0" w14:textId="2E3BCB7F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8A2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College Campus</w:t>
            </w:r>
          </w:p>
        </w:tc>
        <w:tc>
          <w:tcPr>
            <w:tcW w:w="1473" w:type="dxa"/>
            <w:vAlign w:val="center"/>
          </w:tcPr>
          <w:p w14:paraId="473BC608" w14:textId="46FA8327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>-04-202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0" w:type="dxa"/>
            <w:vAlign w:val="center"/>
          </w:tcPr>
          <w:p w14:paraId="5B28ED1B" w14:textId="13865BF8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0858F4" w14:paraId="51BD3F57" w14:textId="77777777" w:rsidTr="00BE6A91">
        <w:tc>
          <w:tcPr>
            <w:tcW w:w="637" w:type="dxa"/>
            <w:vAlign w:val="center"/>
          </w:tcPr>
          <w:p w14:paraId="139227BE" w14:textId="2482E2AE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6" w:type="dxa"/>
          </w:tcPr>
          <w:p w14:paraId="690B546D" w14:textId="4C3EFFC8" w:rsidR="000858F4" w:rsidRDefault="000858F4" w:rsidP="00BE6A9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Screening of Documentary film </w:t>
            </w:r>
            <w:r w:rsidRPr="00BB495B">
              <w:rPr>
                <w:rFonts w:ascii="Times New Roman" w:hAnsi="Times New Roman" w:cs="Times New Roman"/>
                <w:sz w:val="24"/>
                <w:szCs w:val="24"/>
              </w:rPr>
              <w:t>on HIV/AIDS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Awareness</w:t>
            </w:r>
          </w:p>
        </w:tc>
        <w:tc>
          <w:tcPr>
            <w:tcW w:w="7032" w:type="dxa"/>
          </w:tcPr>
          <w:p w14:paraId="72B2C079" w14:textId="27E77BF1" w:rsidR="000858F4" w:rsidRDefault="000858F4" w:rsidP="00BE6A91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1A78DD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College </w:t>
            </w:r>
            <w:r w:rsidRPr="001A78DD">
              <w:rPr>
                <w:rFonts w:ascii="Times New Roman" w:hAnsi="Times New Roman" w:cs="Times New Roman"/>
                <w:sz w:val="24"/>
                <w:szCs w:val="24"/>
              </w:rPr>
              <w:t>Red Ribbon Club, in collaboration with the District Red Ribbon Club, Sector 6 Civil Hospital, Panchkula, and NSS Units I &amp; II, organized a screening of a documentary film on HIV/AIDS awareness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0" w:type="dxa"/>
            <w:vAlign w:val="center"/>
          </w:tcPr>
          <w:p w14:paraId="4E8ECADB" w14:textId="768A8FAF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8A2AA4">
              <w:rPr>
                <w:rFonts w:ascii="Times New Roman" w:hAnsi="Times New Roman" w:cs="Times New Roman"/>
                <w:sz w:val="24"/>
                <w:szCs w:val="24"/>
              </w:rPr>
              <w:t>College Campus</w:t>
            </w:r>
          </w:p>
        </w:tc>
        <w:tc>
          <w:tcPr>
            <w:tcW w:w="1473" w:type="dxa"/>
            <w:vAlign w:val="center"/>
          </w:tcPr>
          <w:p w14:paraId="570918C9" w14:textId="3CB72330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0" w:type="dxa"/>
            <w:vAlign w:val="center"/>
          </w:tcPr>
          <w:p w14:paraId="1308C012" w14:textId="58CDB098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858F4" w14:paraId="2DE1D7BF" w14:textId="77777777" w:rsidTr="00BE6A91">
        <w:tc>
          <w:tcPr>
            <w:tcW w:w="637" w:type="dxa"/>
            <w:vAlign w:val="center"/>
          </w:tcPr>
          <w:p w14:paraId="6433CD69" w14:textId="69E4CE19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776" w:type="dxa"/>
          </w:tcPr>
          <w:p w14:paraId="325C290F" w14:textId="09C37ECF" w:rsidR="000858F4" w:rsidRDefault="000858F4" w:rsidP="00BE6A9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College Level Red Run Competition</w:t>
            </w:r>
          </w:p>
        </w:tc>
        <w:tc>
          <w:tcPr>
            <w:tcW w:w="7032" w:type="dxa"/>
          </w:tcPr>
          <w:p w14:paraId="149FFE37" w14:textId="2BE489FE" w:rsidR="000858F4" w:rsidRDefault="000858F4" w:rsidP="00BE6A91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College </w:t>
            </w:r>
            <w:r w:rsidRPr="001A78DD">
              <w:rPr>
                <w:rFonts w:ascii="Times New Roman" w:hAnsi="Times New Roman" w:cs="Times New Roman"/>
                <w:sz w:val="24"/>
                <w:szCs w:val="24"/>
              </w:rPr>
              <w:t>Red Ribbon Club, in collaboration with the District Red Ribbon Club, Sector 6 Civil Hospital, Panchkula, and NSS Units I &amp; II, organized a running event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titled “Red Run” </w:t>
            </w:r>
            <w:r w:rsidRPr="001A78DD">
              <w:rPr>
                <w:rFonts w:ascii="Times New Roman" w:hAnsi="Times New Roman" w:cs="Times New Roman"/>
                <w:sz w:val="24"/>
                <w:szCs w:val="24"/>
              </w:rPr>
              <w:t>to raise awareness and promote safe practices related to HIV/AIDS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10" w:type="dxa"/>
            <w:vAlign w:val="center"/>
          </w:tcPr>
          <w:p w14:paraId="58E84EAF" w14:textId="798E90FD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8A2AA4">
              <w:rPr>
                <w:rFonts w:ascii="Times New Roman" w:hAnsi="Times New Roman" w:cs="Times New Roman"/>
                <w:sz w:val="24"/>
                <w:szCs w:val="24"/>
              </w:rPr>
              <w:t>College Campus</w:t>
            </w:r>
          </w:p>
        </w:tc>
        <w:tc>
          <w:tcPr>
            <w:tcW w:w="1473" w:type="dxa"/>
            <w:vAlign w:val="center"/>
          </w:tcPr>
          <w:p w14:paraId="631F6D15" w14:textId="6D5D3132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0" w:type="dxa"/>
            <w:vAlign w:val="center"/>
          </w:tcPr>
          <w:p w14:paraId="47A8B2D8" w14:textId="2B352B99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0858F4" w14:paraId="492BE0BA" w14:textId="77777777" w:rsidTr="00BE6A91">
        <w:tc>
          <w:tcPr>
            <w:tcW w:w="637" w:type="dxa"/>
            <w:vAlign w:val="center"/>
          </w:tcPr>
          <w:p w14:paraId="4C1E749B" w14:textId="31D65DBB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1776" w:type="dxa"/>
          </w:tcPr>
          <w:p w14:paraId="476C3D51" w14:textId="07D69DE9" w:rsidR="000858F4" w:rsidRDefault="000858F4" w:rsidP="00BE6A9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Poster making competition on “World No Tobacco Day” </w:t>
            </w:r>
          </w:p>
        </w:tc>
        <w:tc>
          <w:tcPr>
            <w:tcW w:w="7032" w:type="dxa"/>
          </w:tcPr>
          <w:p w14:paraId="1E79328E" w14:textId="4F74B85A" w:rsidR="000858F4" w:rsidRDefault="000858F4" w:rsidP="00BE6A91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NSS Cell of the college organized a poster making competition on “World No Tobacco Day” in which students got prizes.</w:t>
            </w:r>
          </w:p>
        </w:tc>
        <w:tc>
          <w:tcPr>
            <w:tcW w:w="810" w:type="dxa"/>
            <w:vAlign w:val="center"/>
          </w:tcPr>
          <w:p w14:paraId="2A953B2B" w14:textId="4BD14430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8A2AA4">
              <w:rPr>
                <w:rFonts w:ascii="Times New Roman" w:hAnsi="Times New Roman" w:cs="Times New Roman"/>
                <w:sz w:val="24"/>
                <w:szCs w:val="24"/>
              </w:rPr>
              <w:t>College Campus</w:t>
            </w:r>
          </w:p>
        </w:tc>
        <w:tc>
          <w:tcPr>
            <w:tcW w:w="1473" w:type="dxa"/>
            <w:vAlign w:val="center"/>
          </w:tcPr>
          <w:p w14:paraId="3A0BA255" w14:textId="3631CA11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0" w:type="dxa"/>
            <w:vAlign w:val="center"/>
          </w:tcPr>
          <w:p w14:paraId="6B5F7C2E" w14:textId="2F21C5D8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858F4" w14:paraId="020A4FA6" w14:textId="77777777" w:rsidTr="00BE6A91">
        <w:tc>
          <w:tcPr>
            <w:tcW w:w="637" w:type="dxa"/>
            <w:vAlign w:val="center"/>
          </w:tcPr>
          <w:p w14:paraId="33592EB1" w14:textId="3DAFB6E0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76" w:type="dxa"/>
          </w:tcPr>
          <w:p w14:paraId="7F60FE16" w14:textId="19078D30" w:rsidR="000858F4" w:rsidRDefault="000858F4" w:rsidP="00BE6A9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BB495B">
              <w:rPr>
                <w:rFonts w:ascii="Times New Roman" w:hAnsi="Times New Roman" w:cs="Times New Roman"/>
                <w:sz w:val="24"/>
                <w:szCs w:val="24"/>
              </w:rPr>
              <w:t>Tree Plantation @ My Home</w:t>
            </w:r>
          </w:p>
        </w:tc>
        <w:tc>
          <w:tcPr>
            <w:tcW w:w="7032" w:type="dxa"/>
          </w:tcPr>
          <w:p w14:paraId="47007E43" w14:textId="51C02DCC" w:rsidR="000858F4" w:rsidRDefault="000858F4" w:rsidP="00BE6A91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>NSS Unit-I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II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 xml:space="preserve"> conducted “Plantation @ My Home” on 05-06-202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 xml:space="preserve">. Volunteers planted Samplings of Plants in their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 xml:space="preserve">ouses as it contributes to Environment in many ways. Some volunteers planted beautification saplings while others planted fruit saplings at their respective homes.  </w:t>
            </w:r>
          </w:p>
        </w:tc>
        <w:tc>
          <w:tcPr>
            <w:tcW w:w="810" w:type="dxa"/>
            <w:vAlign w:val="center"/>
          </w:tcPr>
          <w:p w14:paraId="78F8BC4F" w14:textId="54A9D043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>At the respective homes of the NSS volunteers</w:t>
            </w:r>
          </w:p>
        </w:tc>
        <w:tc>
          <w:tcPr>
            <w:tcW w:w="1473" w:type="dxa"/>
            <w:vAlign w:val="center"/>
          </w:tcPr>
          <w:p w14:paraId="795D1915" w14:textId="11A77C6D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0" w:type="dxa"/>
            <w:vAlign w:val="center"/>
          </w:tcPr>
          <w:p w14:paraId="03983A89" w14:textId="615D0C28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858F4" w14:paraId="1A868C0D" w14:textId="77777777" w:rsidTr="00BE6A91">
        <w:tc>
          <w:tcPr>
            <w:tcW w:w="637" w:type="dxa"/>
            <w:vAlign w:val="center"/>
          </w:tcPr>
          <w:p w14:paraId="609E376B" w14:textId="49A83AF7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776" w:type="dxa"/>
          </w:tcPr>
          <w:p w14:paraId="30C0F2D8" w14:textId="55EAE6CD" w:rsidR="000858F4" w:rsidRDefault="000858F4" w:rsidP="00BE6A9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BB495B">
              <w:rPr>
                <w:rFonts w:ascii="Times New Roman" w:hAnsi="Times New Roman" w:cs="Times New Roman"/>
                <w:sz w:val="24"/>
                <w:szCs w:val="24"/>
              </w:rPr>
              <w:t>Yoga Day Celebration</w:t>
            </w:r>
          </w:p>
        </w:tc>
        <w:tc>
          <w:tcPr>
            <w:tcW w:w="7032" w:type="dxa"/>
          </w:tcPr>
          <w:p w14:paraId="75311352" w14:textId="5FC1BBB3" w:rsidR="000858F4" w:rsidRDefault="000858F4" w:rsidP="00BE6A91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>on 21st June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 xml:space="preserve"> NSS unit-I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II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 xml:space="preserve"> celebrated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413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>International Yoga Day. Volunteers performed various yoga poses at their respective homes and shared their photographs.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 xml:space="preserve">Volunteers also took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>Life pledge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 xml:space="preserve"> on this occasion to commit themselves to make sincere efforts towards making yoga rooted in individual and familial lives and got certificates from Ministry of Ayush for the same. </w:t>
            </w:r>
          </w:p>
        </w:tc>
        <w:tc>
          <w:tcPr>
            <w:tcW w:w="810" w:type="dxa"/>
            <w:vAlign w:val="center"/>
          </w:tcPr>
          <w:p w14:paraId="76BF1C3C" w14:textId="6FE90B4C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>At the respective homes of the NSS volunteers</w:t>
            </w:r>
          </w:p>
        </w:tc>
        <w:tc>
          <w:tcPr>
            <w:tcW w:w="1473" w:type="dxa"/>
            <w:vAlign w:val="center"/>
          </w:tcPr>
          <w:p w14:paraId="1CAB15EC" w14:textId="5A6351BA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>21-06-202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0" w:type="dxa"/>
            <w:vAlign w:val="center"/>
          </w:tcPr>
          <w:p w14:paraId="6A74B667" w14:textId="2F4334CC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858F4" w14:paraId="2AE4AD11" w14:textId="77777777" w:rsidTr="00BE6A91">
        <w:tc>
          <w:tcPr>
            <w:tcW w:w="637" w:type="dxa"/>
            <w:vAlign w:val="center"/>
          </w:tcPr>
          <w:p w14:paraId="36B78126" w14:textId="404D42FC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76" w:type="dxa"/>
          </w:tcPr>
          <w:p w14:paraId="38E27203" w14:textId="6F0FA552" w:rsidR="000858F4" w:rsidRDefault="000858F4" w:rsidP="00BE6A9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Plantation of Target based Saplings</w:t>
            </w:r>
          </w:p>
        </w:tc>
        <w:tc>
          <w:tcPr>
            <w:tcW w:w="7032" w:type="dxa"/>
          </w:tcPr>
          <w:p w14:paraId="623CA372" w14:textId="46462A95" w:rsidR="000858F4" w:rsidRDefault="000858F4" w:rsidP="00BE6A91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>NSS Unit-I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II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 xml:space="preserve"> conducted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tree plantation drive in the college campus to enhance the green cover on the college campus and planted numerous trees across the campus.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10" w:type="dxa"/>
            <w:vAlign w:val="center"/>
          </w:tcPr>
          <w:p w14:paraId="4B573BC2" w14:textId="0CDC7045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8A2AA4">
              <w:rPr>
                <w:rFonts w:ascii="Times New Roman" w:hAnsi="Times New Roman" w:cs="Times New Roman"/>
                <w:sz w:val="24"/>
                <w:szCs w:val="24"/>
              </w:rPr>
              <w:t>College Campus</w:t>
            </w:r>
          </w:p>
        </w:tc>
        <w:tc>
          <w:tcPr>
            <w:tcW w:w="1473" w:type="dxa"/>
            <w:vAlign w:val="center"/>
          </w:tcPr>
          <w:p w14:paraId="6C9C582B" w14:textId="7FCBCE3F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0" w:type="dxa"/>
            <w:vAlign w:val="center"/>
          </w:tcPr>
          <w:p w14:paraId="44EF4988" w14:textId="48B43628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858F4" w14:paraId="0B20E127" w14:textId="77777777" w:rsidTr="00BE6A91">
        <w:tc>
          <w:tcPr>
            <w:tcW w:w="637" w:type="dxa"/>
            <w:vAlign w:val="center"/>
          </w:tcPr>
          <w:p w14:paraId="21D023AB" w14:textId="448E6C54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76" w:type="dxa"/>
          </w:tcPr>
          <w:p w14:paraId="48F51D54" w14:textId="26DEBD84" w:rsidR="000858F4" w:rsidRDefault="000858F4" w:rsidP="00BE6A9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Orientation Program for New NSS Volunteers</w:t>
            </w:r>
          </w:p>
        </w:tc>
        <w:tc>
          <w:tcPr>
            <w:tcW w:w="7032" w:type="dxa"/>
          </w:tcPr>
          <w:p w14:paraId="7E7300EB" w14:textId="4A19331D" w:rsidR="000858F4" w:rsidRDefault="000858F4" w:rsidP="00BE6A91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 xml:space="preserve">NSS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Cell of the college organized an Orientation Program for New NSS Volunteers in the college in which a general overview of the NSS was shared with the volunteers. </w:t>
            </w:r>
          </w:p>
        </w:tc>
        <w:tc>
          <w:tcPr>
            <w:tcW w:w="810" w:type="dxa"/>
            <w:vAlign w:val="center"/>
          </w:tcPr>
          <w:p w14:paraId="1CF73CAC" w14:textId="43CAC849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8A2AA4">
              <w:rPr>
                <w:rFonts w:ascii="Times New Roman" w:hAnsi="Times New Roman" w:cs="Times New Roman"/>
                <w:sz w:val="24"/>
                <w:szCs w:val="24"/>
              </w:rPr>
              <w:t>College Campus</w:t>
            </w:r>
          </w:p>
        </w:tc>
        <w:tc>
          <w:tcPr>
            <w:tcW w:w="1473" w:type="dxa"/>
            <w:vAlign w:val="center"/>
          </w:tcPr>
          <w:p w14:paraId="53DF4B5B" w14:textId="55726FCF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0" w:type="dxa"/>
            <w:vAlign w:val="center"/>
          </w:tcPr>
          <w:p w14:paraId="385AB6BA" w14:textId="2238497E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0858F4" w14:paraId="09911007" w14:textId="77777777" w:rsidTr="00BE6A91">
        <w:tc>
          <w:tcPr>
            <w:tcW w:w="637" w:type="dxa"/>
            <w:vAlign w:val="center"/>
          </w:tcPr>
          <w:p w14:paraId="076A5802" w14:textId="646832D3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76" w:type="dxa"/>
          </w:tcPr>
          <w:p w14:paraId="15BEF91B" w14:textId="0C72B082" w:rsidR="000858F4" w:rsidRDefault="000858F4" w:rsidP="00BE6A9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 on Health Well-being</w:t>
            </w:r>
          </w:p>
        </w:tc>
        <w:tc>
          <w:tcPr>
            <w:tcW w:w="7032" w:type="dxa"/>
          </w:tcPr>
          <w:p w14:paraId="5A673302" w14:textId="26EA1543" w:rsidR="000858F4" w:rsidRDefault="000858F4" w:rsidP="00BE6A91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 xml:space="preserve">NSS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Cell of the college organized a lecture on Health Well-being which provided valuable insights on maintaining physical and mental health.</w:t>
            </w:r>
          </w:p>
        </w:tc>
        <w:tc>
          <w:tcPr>
            <w:tcW w:w="810" w:type="dxa"/>
            <w:vAlign w:val="center"/>
          </w:tcPr>
          <w:p w14:paraId="441CC864" w14:textId="7D3E815B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8A2AA4">
              <w:rPr>
                <w:rFonts w:ascii="Times New Roman" w:hAnsi="Times New Roman" w:cs="Times New Roman"/>
                <w:sz w:val="24"/>
                <w:szCs w:val="24"/>
              </w:rPr>
              <w:t>College Campus</w:t>
            </w:r>
          </w:p>
        </w:tc>
        <w:tc>
          <w:tcPr>
            <w:tcW w:w="1473" w:type="dxa"/>
            <w:vAlign w:val="center"/>
          </w:tcPr>
          <w:p w14:paraId="1F40770D" w14:textId="61F56DFA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0" w:type="dxa"/>
            <w:vAlign w:val="center"/>
          </w:tcPr>
          <w:p w14:paraId="0723F595" w14:textId="1F88FBA5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858F4" w14:paraId="689A6A70" w14:textId="77777777" w:rsidTr="00BE6A91">
        <w:tc>
          <w:tcPr>
            <w:tcW w:w="637" w:type="dxa"/>
            <w:vAlign w:val="center"/>
          </w:tcPr>
          <w:p w14:paraId="1D20872E" w14:textId="652AAB07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76" w:type="dxa"/>
          </w:tcPr>
          <w:p w14:paraId="03EEB0C1" w14:textId="30F00D53" w:rsidR="000858F4" w:rsidRDefault="000858F4" w:rsidP="00BE6A9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District level Red-Run Competition</w:t>
            </w:r>
          </w:p>
        </w:tc>
        <w:tc>
          <w:tcPr>
            <w:tcW w:w="7032" w:type="dxa"/>
          </w:tcPr>
          <w:p w14:paraId="76FF82B3" w14:textId="043C0492" w:rsidR="000858F4" w:rsidRDefault="000858F4" w:rsidP="00BE6A91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District level Red-Run Competition was organized at Government College, Sector 1, Panchkula which aimed to promote awareness about health and wellness while encouraging youth participation in sports.</w:t>
            </w:r>
          </w:p>
        </w:tc>
        <w:tc>
          <w:tcPr>
            <w:tcW w:w="810" w:type="dxa"/>
            <w:vAlign w:val="center"/>
          </w:tcPr>
          <w:p w14:paraId="4345FBC6" w14:textId="0D87F93C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Govt. </w:t>
            </w:r>
            <w:r w:rsidRPr="008A2AA4">
              <w:rPr>
                <w:rFonts w:ascii="Times New Roman" w:hAnsi="Times New Roman" w:cs="Times New Roman"/>
                <w:sz w:val="24"/>
                <w:szCs w:val="24"/>
              </w:rPr>
              <w:t>College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Sector 1, Panchkula.</w:t>
            </w:r>
          </w:p>
        </w:tc>
        <w:tc>
          <w:tcPr>
            <w:tcW w:w="1473" w:type="dxa"/>
            <w:vAlign w:val="center"/>
          </w:tcPr>
          <w:p w14:paraId="34711C02" w14:textId="77777777" w:rsidR="000858F4" w:rsidRDefault="000858F4" w:rsidP="000858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C4ED1" w14:textId="77777777" w:rsidR="000858F4" w:rsidRDefault="000858F4" w:rsidP="000858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8A063" w14:textId="74789CD0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0" w:type="dxa"/>
            <w:vAlign w:val="center"/>
          </w:tcPr>
          <w:p w14:paraId="5224BF30" w14:textId="77777777" w:rsidR="000858F4" w:rsidRDefault="000858F4" w:rsidP="00BE6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7765E" w14:textId="77777777" w:rsidR="000858F4" w:rsidRDefault="000858F4" w:rsidP="00BE6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DDE6B" w14:textId="0D14DD80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858F4" w14:paraId="2B10A967" w14:textId="77777777" w:rsidTr="00BE6A91">
        <w:tc>
          <w:tcPr>
            <w:tcW w:w="637" w:type="dxa"/>
            <w:vAlign w:val="center"/>
          </w:tcPr>
          <w:p w14:paraId="06F2340A" w14:textId="264AA5E9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BE6A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6" w:type="dxa"/>
          </w:tcPr>
          <w:p w14:paraId="14C325F3" w14:textId="42F0B0E3" w:rsidR="000858F4" w:rsidRDefault="000858F4" w:rsidP="00BE6A9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Nukkad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Naatak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r w:rsidRPr="00BB495B">
              <w:rPr>
                <w:rFonts w:ascii="Times New Roman" w:hAnsi="Times New Roman" w:cs="Times New Roman"/>
                <w:sz w:val="24"/>
                <w:szCs w:val="24"/>
              </w:rPr>
              <w:t>Nasha Mukti Abhiyan</w:t>
            </w:r>
          </w:p>
        </w:tc>
        <w:tc>
          <w:tcPr>
            <w:tcW w:w="7032" w:type="dxa"/>
          </w:tcPr>
          <w:p w14:paraId="1D93853D" w14:textId="26BEC384" w:rsidR="000858F4" w:rsidRDefault="000858F4" w:rsidP="00BE6A91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Nukkad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Naatak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r w:rsidRPr="00BB495B">
              <w:rPr>
                <w:rFonts w:ascii="Times New Roman" w:hAnsi="Times New Roman" w:cs="Times New Roman"/>
                <w:sz w:val="24"/>
                <w:szCs w:val="24"/>
              </w:rPr>
              <w:t>Nasha Mukti Abhiyan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was enacted in the college campus which aimed at raising awareness about the dangers of drug addiction and promoting a healthy and drug free lifestyle. </w:t>
            </w:r>
          </w:p>
        </w:tc>
        <w:tc>
          <w:tcPr>
            <w:tcW w:w="810" w:type="dxa"/>
            <w:vAlign w:val="center"/>
          </w:tcPr>
          <w:p w14:paraId="3F6B4436" w14:textId="7F5F6AA1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8A2AA4">
              <w:rPr>
                <w:rFonts w:ascii="Times New Roman" w:hAnsi="Times New Roman" w:cs="Times New Roman"/>
                <w:sz w:val="24"/>
                <w:szCs w:val="24"/>
              </w:rPr>
              <w:t>College Campus</w:t>
            </w:r>
          </w:p>
        </w:tc>
        <w:tc>
          <w:tcPr>
            <w:tcW w:w="1473" w:type="dxa"/>
            <w:vAlign w:val="center"/>
          </w:tcPr>
          <w:p w14:paraId="1124974C" w14:textId="0A8A8DDD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0" w:type="dxa"/>
            <w:vAlign w:val="center"/>
          </w:tcPr>
          <w:p w14:paraId="43CD039E" w14:textId="00711601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858F4" w14:paraId="16C480D3" w14:textId="77777777" w:rsidTr="00BE6A91">
        <w:tc>
          <w:tcPr>
            <w:tcW w:w="637" w:type="dxa"/>
            <w:vAlign w:val="center"/>
          </w:tcPr>
          <w:p w14:paraId="393FA890" w14:textId="0D65D91E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76" w:type="dxa"/>
          </w:tcPr>
          <w:p w14:paraId="5A32757A" w14:textId="17470295" w:rsidR="000858F4" w:rsidRDefault="000858F4" w:rsidP="00BE6A9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Intra-college PPT presentation competition on Drug Awareness</w:t>
            </w:r>
          </w:p>
        </w:tc>
        <w:tc>
          <w:tcPr>
            <w:tcW w:w="7032" w:type="dxa"/>
          </w:tcPr>
          <w:p w14:paraId="5CD1A901" w14:textId="1A3AD354" w:rsidR="000858F4" w:rsidRDefault="000858F4" w:rsidP="00BE6A91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 Intra-college PPT presentation competition on Drug Awareness was organized by the NSS Cell to enhance understanding and promote discussion on the impact of drug abuse. </w:t>
            </w:r>
          </w:p>
        </w:tc>
        <w:tc>
          <w:tcPr>
            <w:tcW w:w="810" w:type="dxa"/>
            <w:vAlign w:val="center"/>
          </w:tcPr>
          <w:p w14:paraId="724D637A" w14:textId="5DC9FA65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8A2AA4">
              <w:rPr>
                <w:rFonts w:ascii="Times New Roman" w:hAnsi="Times New Roman" w:cs="Times New Roman"/>
                <w:sz w:val="24"/>
                <w:szCs w:val="24"/>
              </w:rPr>
              <w:t>College Campus</w:t>
            </w:r>
          </w:p>
        </w:tc>
        <w:tc>
          <w:tcPr>
            <w:tcW w:w="1473" w:type="dxa"/>
            <w:vAlign w:val="center"/>
          </w:tcPr>
          <w:p w14:paraId="1DEE308A" w14:textId="2897D1B7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0" w:type="dxa"/>
            <w:vAlign w:val="center"/>
          </w:tcPr>
          <w:p w14:paraId="55C8E34A" w14:textId="6355338B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0858F4" w14:paraId="0B120FD3" w14:textId="77777777" w:rsidTr="00BE6A91">
        <w:tc>
          <w:tcPr>
            <w:tcW w:w="637" w:type="dxa"/>
            <w:vAlign w:val="center"/>
          </w:tcPr>
          <w:p w14:paraId="0B8EEA8F" w14:textId="56A74212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76" w:type="dxa"/>
          </w:tcPr>
          <w:p w14:paraId="04C92381" w14:textId="699E9FED" w:rsidR="000858F4" w:rsidRDefault="000858F4" w:rsidP="00BE6A9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Lecture on Adolescent and Menstrual Hygiene </w:t>
            </w:r>
          </w:p>
        </w:tc>
        <w:tc>
          <w:tcPr>
            <w:tcW w:w="7032" w:type="dxa"/>
          </w:tcPr>
          <w:p w14:paraId="3363BE24" w14:textId="056A3CD0" w:rsidR="000858F4" w:rsidRDefault="000858F4" w:rsidP="00BE6A91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NSS Cell organized a lecture on Adolescent and Menstrual Hygiene which highlighted the role of balance nutrition and provided practical tips on dietary planning, including the intake of essential nutrients. </w:t>
            </w:r>
          </w:p>
        </w:tc>
        <w:tc>
          <w:tcPr>
            <w:tcW w:w="810" w:type="dxa"/>
            <w:vAlign w:val="center"/>
          </w:tcPr>
          <w:p w14:paraId="14824059" w14:textId="57ABB8C0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8A2AA4">
              <w:rPr>
                <w:rFonts w:ascii="Times New Roman" w:hAnsi="Times New Roman" w:cs="Times New Roman"/>
                <w:sz w:val="24"/>
                <w:szCs w:val="24"/>
              </w:rPr>
              <w:t>College Campus</w:t>
            </w:r>
          </w:p>
        </w:tc>
        <w:tc>
          <w:tcPr>
            <w:tcW w:w="1473" w:type="dxa"/>
            <w:vAlign w:val="center"/>
          </w:tcPr>
          <w:p w14:paraId="63EB64EE" w14:textId="71DB78A3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0" w:type="dxa"/>
            <w:vAlign w:val="center"/>
          </w:tcPr>
          <w:p w14:paraId="588BED0E" w14:textId="0BAFEBB8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858F4" w14:paraId="7ECE2A96" w14:textId="77777777" w:rsidTr="00BE6A91">
        <w:tc>
          <w:tcPr>
            <w:tcW w:w="637" w:type="dxa"/>
            <w:vAlign w:val="center"/>
          </w:tcPr>
          <w:p w14:paraId="4EF5CE0B" w14:textId="76F2B7E6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776" w:type="dxa"/>
          </w:tcPr>
          <w:p w14:paraId="46EE6545" w14:textId="5885EC63" w:rsidR="000858F4" w:rsidRDefault="000858F4" w:rsidP="00BE6A9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Teacher’s Day Celebration</w:t>
            </w:r>
          </w:p>
        </w:tc>
        <w:tc>
          <w:tcPr>
            <w:tcW w:w="7032" w:type="dxa"/>
          </w:tcPr>
          <w:p w14:paraId="42AFE9C6" w14:textId="24CA794B" w:rsidR="000858F4" w:rsidRDefault="000858F4" w:rsidP="00BE6A91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NSS Cell celebrated Teacher’s Day by performing speech, songs and various other cultural programs. </w:t>
            </w:r>
          </w:p>
        </w:tc>
        <w:tc>
          <w:tcPr>
            <w:tcW w:w="810" w:type="dxa"/>
            <w:vAlign w:val="center"/>
          </w:tcPr>
          <w:p w14:paraId="71A8255F" w14:textId="069BF83C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8A2AA4">
              <w:rPr>
                <w:rFonts w:ascii="Times New Roman" w:hAnsi="Times New Roman" w:cs="Times New Roman"/>
                <w:sz w:val="24"/>
                <w:szCs w:val="24"/>
              </w:rPr>
              <w:t>College Campus</w:t>
            </w:r>
          </w:p>
        </w:tc>
        <w:tc>
          <w:tcPr>
            <w:tcW w:w="1473" w:type="dxa"/>
            <w:vAlign w:val="center"/>
          </w:tcPr>
          <w:p w14:paraId="5AAEA28C" w14:textId="288EBBF0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0" w:type="dxa"/>
            <w:vAlign w:val="center"/>
          </w:tcPr>
          <w:p w14:paraId="789ECA92" w14:textId="06CCAB20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0858F4" w14:paraId="3C065B02" w14:textId="77777777" w:rsidTr="00BE6A91">
        <w:tc>
          <w:tcPr>
            <w:tcW w:w="637" w:type="dxa"/>
            <w:vAlign w:val="center"/>
          </w:tcPr>
          <w:p w14:paraId="4644BDE5" w14:textId="74CDA24B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776" w:type="dxa"/>
          </w:tcPr>
          <w:p w14:paraId="5635C857" w14:textId="18CB93FE" w:rsidR="000858F4" w:rsidRDefault="000858F4" w:rsidP="00BE6A9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 on “Let’s Talk Campaign-World Suicide Prevention Day</w:t>
            </w:r>
          </w:p>
        </w:tc>
        <w:tc>
          <w:tcPr>
            <w:tcW w:w="7032" w:type="dxa"/>
          </w:tcPr>
          <w:p w14:paraId="68539CC0" w14:textId="6FCC0B50" w:rsidR="000858F4" w:rsidRDefault="000858F4" w:rsidP="00BE6A91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lecture on “Let’s Talk Campaign-World Suicide Prevention Day” was organized by the NSS Cell which emphasized the importance of open conversation and breaking the stigma around mental health issues.</w:t>
            </w:r>
          </w:p>
        </w:tc>
        <w:tc>
          <w:tcPr>
            <w:tcW w:w="810" w:type="dxa"/>
            <w:vAlign w:val="center"/>
          </w:tcPr>
          <w:p w14:paraId="6AB16836" w14:textId="01DAED35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8A2AA4">
              <w:rPr>
                <w:rFonts w:ascii="Times New Roman" w:hAnsi="Times New Roman" w:cs="Times New Roman"/>
                <w:sz w:val="24"/>
                <w:szCs w:val="24"/>
              </w:rPr>
              <w:t>College Campus</w:t>
            </w:r>
          </w:p>
        </w:tc>
        <w:tc>
          <w:tcPr>
            <w:tcW w:w="1473" w:type="dxa"/>
            <w:vAlign w:val="center"/>
          </w:tcPr>
          <w:p w14:paraId="32F7C020" w14:textId="46CAC885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A2AA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A2AA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0" w:type="dxa"/>
            <w:vAlign w:val="center"/>
          </w:tcPr>
          <w:p w14:paraId="659263AA" w14:textId="6C7B6DFC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858F4" w14:paraId="3B62711E" w14:textId="77777777" w:rsidTr="00BE6A91">
        <w:tc>
          <w:tcPr>
            <w:tcW w:w="637" w:type="dxa"/>
            <w:vAlign w:val="center"/>
          </w:tcPr>
          <w:p w14:paraId="5ADE24EE" w14:textId="56373AF5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776" w:type="dxa"/>
          </w:tcPr>
          <w:p w14:paraId="1FDD9DC0" w14:textId="77777777" w:rsidR="000858F4" w:rsidRPr="005C726E" w:rsidRDefault="000858F4" w:rsidP="00BE6A91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26E">
              <w:rPr>
                <w:rFonts w:ascii="Times New Roman" w:hAnsi="Times New Roman" w:cs="Times New Roman"/>
                <w:sz w:val="24"/>
                <w:szCs w:val="24"/>
              </w:rPr>
              <w:t>One Day Special Camp</w:t>
            </w:r>
          </w:p>
          <w:p w14:paraId="173BAA10" w14:textId="77777777" w:rsidR="000858F4" w:rsidRDefault="000858F4" w:rsidP="00BE6A9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7032" w:type="dxa"/>
          </w:tcPr>
          <w:p w14:paraId="66F7D4FE" w14:textId="13F992F0" w:rsidR="000858F4" w:rsidRDefault="000858F4" w:rsidP="00BE6A91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5C726E">
              <w:rPr>
                <w:rFonts w:ascii="Times New Roman" w:hAnsi="Times New Roman" w:cs="Times New Roman"/>
                <w:sz w:val="24"/>
                <w:szCs w:val="24"/>
              </w:rPr>
              <w:t xml:space="preserve">One day special camp was organized by NSS unit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&amp; II</w:t>
            </w:r>
            <w:r w:rsidRPr="005C7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 which</w:t>
            </w:r>
            <w:r w:rsidRPr="005C726E">
              <w:rPr>
                <w:rFonts w:ascii="Times New Roman" w:hAnsi="Times New Roman" w:cs="Times New Roman"/>
                <w:sz w:val="24"/>
                <w:szCs w:val="24"/>
              </w:rPr>
              <w:t xml:space="preserve"> following activities were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conducted</w:t>
            </w:r>
            <w:r w:rsidRPr="005C726E">
              <w:rPr>
                <w:rFonts w:ascii="Times New Roman" w:hAnsi="Times New Roman" w:cs="Times New Roman"/>
                <w:sz w:val="24"/>
                <w:szCs w:val="24"/>
              </w:rPr>
              <w:t xml:space="preserve">: Poster making, Rally and Door to Door awareness campaign on drug 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>de-addiction</w:t>
            </w:r>
            <w:r w:rsidRPr="005C726E">
              <w:rPr>
                <w:rFonts w:ascii="Times New Roman" w:hAnsi="Times New Roman" w:cs="Times New Roman"/>
                <w:sz w:val="24"/>
                <w:szCs w:val="24"/>
              </w:rPr>
              <w:t xml:space="preserve"> and volunteers presented </w:t>
            </w:r>
            <w:proofErr w:type="spellStart"/>
            <w:r w:rsidRPr="005C726E">
              <w:rPr>
                <w:rFonts w:ascii="Times New Roman" w:hAnsi="Times New Roman" w:cs="Times New Roman"/>
                <w:sz w:val="24"/>
                <w:szCs w:val="24"/>
              </w:rPr>
              <w:t>Nukkad</w:t>
            </w:r>
            <w:proofErr w:type="spellEnd"/>
            <w:r w:rsidRPr="005C726E">
              <w:rPr>
                <w:rFonts w:ascii="Times New Roman" w:hAnsi="Times New Roman" w:cs="Times New Roman"/>
                <w:sz w:val="24"/>
                <w:szCs w:val="24"/>
              </w:rPr>
              <w:t xml:space="preserve"> Natak on Nasha Mukti as well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0" w:type="dxa"/>
            <w:vAlign w:val="center"/>
          </w:tcPr>
          <w:p w14:paraId="6886BFE6" w14:textId="77777777" w:rsidR="000858F4" w:rsidRPr="005C726E" w:rsidRDefault="000858F4" w:rsidP="00BE6A91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26E">
              <w:rPr>
                <w:rFonts w:ascii="Times New Roman" w:hAnsi="Times New Roman" w:cs="Times New Roman"/>
                <w:sz w:val="24"/>
                <w:szCs w:val="24"/>
              </w:rPr>
              <w:t>Railly</w:t>
            </w:r>
            <w:proofErr w:type="spellEnd"/>
            <w:r w:rsidRPr="005C726E">
              <w:rPr>
                <w:rFonts w:ascii="Times New Roman" w:hAnsi="Times New Roman" w:cs="Times New Roman"/>
                <w:sz w:val="24"/>
                <w:szCs w:val="24"/>
              </w:rPr>
              <w:t xml:space="preserve"> Village Sector 12-A PKL</w:t>
            </w:r>
          </w:p>
          <w:p w14:paraId="4CB3026B" w14:textId="77777777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73" w:type="dxa"/>
            <w:vAlign w:val="center"/>
          </w:tcPr>
          <w:p w14:paraId="147CDC09" w14:textId="77777777" w:rsidR="000858F4" w:rsidRPr="005C726E" w:rsidRDefault="000858F4" w:rsidP="000858F4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14-09-</w:t>
            </w:r>
            <w:r w:rsidRPr="005C726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A709D2A" w14:textId="77777777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220" w:type="dxa"/>
            <w:vAlign w:val="center"/>
          </w:tcPr>
          <w:p w14:paraId="1D4A0304" w14:textId="1511F3F4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0858F4" w14:paraId="459FB465" w14:textId="77777777" w:rsidTr="00BE6A91">
        <w:tc>
          <w:tcPr>
            <w:tcW w:w="637" w:type="dxa"/>
            <w:vAlign w:val="center"/>
          </w:tcPr>
          <w:p w14:paraId="4A9A5C5F" w14:textId="6CC89155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776" w:type="dxa"/>
          </w:tcPr>
          <w:p w14:paraId="1ED68580" w14:textId="657C64D6" w:rsidR="000858F4" w:rsidRDefault="000858F4" w:rsidP="00BE6A9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F94C1A">
              <w:rPr>
                <w:rFonts w:ascii="Times New Roman" w:hAnsi="Times New Roman" w:cs="Times New Roman"/>
                <w:sz w:val="24"/>
                <w:szCs w:val="24"/>
              </w:rPr>
              <w:t>Deworming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NSS Volunteers</w:t>
            </w:r>
          </w:p>
        </w:tc>
        <w:tc>
          <w:tcPr>
            <w:tcW w:w="7032" w:type="dxa"/>
          </w:tcPr>
          <w:p w14:paraId="26CC42F0" w14:textId="7035426D" w:rsidR="000858F4" w:rsidRDefault="000858F4" w:rsidP="00BE6A91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team of Healthcare Professionals from Govt. dispensary, Sector 12-A, Panchkula visited the college to facilitate this initiative which aimed to promote health and hygiene among the students. </w:t>
            </w:r>
          </w:p>
        </w:tc>
        <w:tc>
          <w:tcPr>
            <w:tcW w:w="810" w:type="dxa"/>
            <w:vAlign w:val="center"/>
          </w:tcPr>
          <w:p w14:paraId="0530B6F3" w14:textId="464243E3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8A2AA4">
              <w:rPr>
                <w:rFonts w:ascii="Times New Roman" w:hAnsi="Times New Roman" w:cs="Times New Roman"/>
                <w:sz w:val="24"/>
                <w:szCs w:val="24"/>
              </w:rPr>
              <w:t>College Campus</w:t>
            </w:r>
          </w:p>
        </w:tc>
        <w:tc>
          <w:tcPr>
            <w:tcW w:w="1473" w:type="dxa"/>
            <w:vAlign w:val="center"/>
          </w:tcPr>
          <w:p w14:paraId="38E73FE0" w14:textId="773331B4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8A2AA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A2AA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0" w:type="dxa"/>
            <w:vAlign w:val="center"/>
          </w:tcPr>
          <w:p w14:paraId="1A8A45AD" w14:textId="0206C938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0858F4" w14:paraId="55115843" w14:textId="77777777" w:rsidTr="00BE6A91">
        <w:tc>
          <w:tcPr>
            <w:tcW w:w="637" w:type="dxa"/>
            <w:vAlign w:val="center"/>
          </w:tcPr>
          <w:p w14:paraId="1AD86986" w14:textId="59622283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776" w:type="dxa"/>
          </w:tcPr>
          <w:p w14:paraId="7B55038E" w14:textId="24D2EC23" w:rsidR="000858F4" w:rsidRDefault="000858F4" w:rsidP="00BE6A9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Competition on AIDS Control Awareness</w:t>
            </w:r>
          </w:p>
        </w:tc>
        <w:tc>
          <w:tcPr>
            <w:tcW w:w="7032" w:type="dxa"/>
          </w:tcPr>
          <w:p w14:paraId="0776628A" w14:textId="4AB9BE73" w:rsidR="000858F4" w:rsidRDefault="000858F4" w:rsidP="00BE6A91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 xml:space="preserve">NSS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Cell organized a competition to spread awareness regarding AIDS control which included quiz, dance, painting and sketching competition.</w:t>
            </w:r>
          </w:p>
        </w:tc>
        <w:tc>
          <w:tcPr>
            <w:tcW w:w="810" w:type="dxa"/>
            <w:vAlign w:val="center"/>
          </w:tcPr>
          <w:p w14:paraId="63AEF6A9" w14:textId="52CC2368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8A2AA4">
              <w:rPr>
                <w:rFonts w:ascii="Times New Roman" w:hAnsi="Times New Roman" w:cs="Times New Roman"/>
                <w:sz w:val="24"/>
                <w:szCs w:val="24"/>
              </w:rPr>
              <w:t>College Campus</w:t>
            </w:r>
          </w:p>
        </w:tc>
        <w:tc>
          <w:tcPr>
            <w:tcW w:w="1473" w:type="dxa"/>
            <w:vAlign w:val="center"/>
          </w:tcPr>
          <w:p w14:paraId="4A39A9E1" w14:textId="7C77409E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8A2AA4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A2AA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0" w:type="dxa"/>
            <w:vAlign w:val="center"/>
          </w:tcPr>
          <w:p w14:paraId="2136F994" w14:textId="05F6E690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858F4" w14:paraId="25A37F4A" w14:textId="77777777" w:rsidTr="00BE6A91">
        <w:tc>
          <w:tcPr>
            <w:tcW w:w="637" w:type="dxa"/>
            <w:vAlign w:val="center"/>
          </w:tcPr>
          <w:p w14:paraId="1573F6B5" w14:textId="6BF7CAD9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776" w:type="dxa"/>
          </w:tcPr>
          <w:p w14:paraId="1CCC349B" w14:textId="1C2DCAF0" w:rsidR="000858F4" w:rsidRDefault="000858F4" w:rsidP="00BE6A9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Competition on World Food Day</w:t>
            </w:r>
          </w:p>
        </w:tc>
        <w:tc>
          <w:tcPr>
            <w:tcW w:w="7032" w:type="dxa"/>
          </w:tcPr>
          <w:p w14:paraId="610AD049" w14:textId="23CF2671" w:rsidR="000858F4" w:rsidRDefault="000858F4" w:rsidP="00BE6A91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 xml:space="preserve">NSS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Cell organized a competition on World Food Day which included leaflet designs and poster making competition. </w:t>
            </w:r>
          </w:p>
        </w:tc>
        <w:tc>
          <w:tcPr>
            <w:tcW w:w="810" w:type="dxa"/>
            <w:vAlign w:val="center"/>
          </w:tcPr>
          <w:p w14:paraId="76E56046" w14:textId="5D027AF1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8A2AA4">
              <w:rPr>
                <w:rFonts w:ascii="Times New Roman" w:hAnsi="Times New Roman" w:cs="Times New Roman"/>
                <w:sz w:val="24"/>
                <w:szCs w:val="24"/>
              </w:rPr>
              <w:t>College Campus</w:t>
            </w:r>
          </w:p>
        </w:tc>
        <w:tc>
          <w:tcPr>
            <w:tcW w:w="1473" w:type="dxa"/>
            <w:vAlign w:val="center"/>
          </w:tcPr>
          <w:p w14:paraId="58AB62E0" w14:textId="43334ABD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A2A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A2AA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0" w:type="dxa"/>
            <w:vAlign w:val="center"/>
          </w:tcPr>
          <w:p w14:paraId="41FD188C" w14:textId="21C710AD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0858F4" w14:paraId="749C5C0E" w14:textId="77777777" w:rsidTr="00BE6A91">
        <w:tc>
          <w:tcPr>
            <w:tcW w:w="637" w:type="dxa"/>
            <w:vAlign w:val="center"/>
          </w:tcPr>
          <w:p w14:paraId="0C56F7DA" w14:textId="6CD7726B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776" w:type="dxa"/>
          </w:tcPr>
          <w:p w14:paraId="204D6E35" w14:textId="77777777" w:rsidR="000858F4" w:rsidRPr="005C726E" w:rsidRDefault="000858F4" w:rsidP="00BE6A91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26E">
              <w:rPr>
                <w:rFonts w:ascii="Times New Roman" w:hAnsi="Times New Roman" w:cs="Times New Roman"/>
                <w:sz w:val="24"/>
                <w:szCs w:val="24"/>
              </w:rPr>
              <w:t>One Day Special Camp</w:t>
            </w:r>
          </w:p>
          <w:p w14:paraId="7F6F21FC" w14:textId="77777777" w:rsidR="000858F4" w:rsidRDefault="000858F4" w:rsidP="00BE6A9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7032" w:type="dxa"/>
          </w:tcPr>
          <w:p w14:paraId="6577BECD" w14:textId="55899A21" w:rsidR="000858F4" w:rsidRDefault="000858F4" w:rsidP="00BE6A91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682C05">
              <w:rPr>
                <w:rFonts w:ascii="Times New Roman" w:hAnsi="Times New Roman" w:cs="Times New Roman"/>
                <w:sz w:val="24"/>
                <w:szCs w:val="24"/>
              </w:rPr>
              <w:t xml:space="preserve">One day special camp was organized which aimed at beautifying the area near hostel number 2 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682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682C05">
              <w:rPr>
                <w:rFonts w:ascii="Times New Roman" w:hAnsi="Times New Roman" w:cs="Times New Roman"/>
                <w:sz w:val="24"/>
                <w:szCs w:val="24"/>
              </w:rPr>
              <w:t xml:space="preserve">college campus in which the activities undertaken 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r w:rsidRPr="00682C05">
              <w:rPr>
                <w:rFonts w:ascii="Times New Roman" w:hAnsi="Times New Roman" w:cs="Times New Roman"/>
                <w:sz w:val="24"/>
                <w:szCs w:val="24"/>
              </w:rPr>
              <w:t xml:space="preserve"> Uprooting grass and leveling the area.</w:t>
            </w:r>
          </w:p>
        </w:tc>
        <w:tc>
          <w:tcPr>
            <w:tcW w:w="810" w:type="dxa"/>
            <w:vAlign w:val="center"/>
          </w:tcPr>
          <w:p w14:paraId="1AEACAA5" w14:textId="77777777" w:rsidR="000858F4" w:rsidRPr="005C726E" w:rsidRDefault="000858F4" w:rsidP="00BE6A91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26E">
              <w:rPr>
                <w:rFonts w:ascii="Times New Roman" w:hAnsi="Times New Roman" w:cs="Times New Roman"/>
                <w:sz w:val="24"/>
                <w:szCs w:val="24"/>
              </w:rPr>
              <w:t>Railly</w:t>
            </w:r>
            <w:proofErr w:type="spellEnd"/>
            <w:r w:rsidRPr="005C726E">
              <w:rPr>
                <w:rFonts w:ascii="Times New Roman" w:hAnsi="Times New Roman" w:cs="Times New Roman"/>
                <w:sz w:val="24"/>
                <w:szCs w:val="24"/>
              </w:rPr>
              <w:t xml:space="preserve"> Village Sector 12-A PKL</w:t>
            </w:r>
          </w:p>
          <w:p w14:paraId="3DDF9ADC" w14:textId="77777777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73" w:type="dxa"/>
            <w:vAlign w:val="center"/>
          </w:tcPr>
          <w:p w14:paraId="3C6CC993" w14:textId="77777777" w:rsidR="000858F4" w:rsidRPr="005C726E" w:rsidRDefault="000858F4" w:rsidP="000858F4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19-10-</w:t>
            </w:r>
            <w:r w:rsidRPr="005C726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644C256" w14:textId="77777777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220" w:type="dxa"/>
            <w:vAlign w:val="center"/>
          </w:tcPr>
          <w:p w14:paraId="56E043F8" w14:textId="347DD7A2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0858F4" w14:paraId="17A4C8C4" w14:textId="77777777" w:rsidTr="00BE6A91">
        <w:tc>
          <w:tcPr>
            <w:tcW w:w="637" w:type="dxa"/>
            <w:vAlign w:val="center"/>
          </w:tcPr>
          <w:p w14:paraId="2D84728F" w14:textId="5AC6236A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776" w:type="dxa"/>
          </w:tcPr>
          <w:p w14:paraId="4D2B99F6" w14:textId="7E4970DF" w:rsidR="000858F4" w:rsidRDefault="000858F4" w:rsidP="00BE6A9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“Run for Unity” Program</w:t>
            </w:r>
          </w:p>
        </w:tc>
        <w:tc>
          <w:tcPr>
            <w:tcW w:w="7032" w:type="dxa"/>
          </w:tcPr>
          <w:p w14:paraId="1CBE4D2F" w14:textId="627C1345" w:rsidR="000858F4" w:rsidRDefault="000858F4" w:rsidP="00BE6A91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“Run for Unity” Program was organized under the aegis of “Haryana Uday” for the celebration Sardar Vallabha Bhai Patel’s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birth anniversary in which NSS volunteers from both units of the college enthusiastically participated. </w:t>
            </w:r>
          </w:p>
        </w:tc>
        <w:tc>
          <w:tcPr>
            <w:tcW w:w="810" w:type="dxa"/>
            <w:vAlign w:val="center"/>
          </w:tcPr>
          <w:p w14:paraId="4BA3BD3E" w14:textId="4CFC2C6F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Tau Devi Lal Stadium, Panchkula.</w:t>
            </w:r>
          </w:p>
        </w:tc>
        <w:tc>
          <w:tcPr>
            <w:tcW w:w="1473" w:type="dxa"/>
            <w:vAlign w:val="center"/>
          </w:tcPr>
          <w:p w14:paraId="639FE410" w14:textId="01418D86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31-10-2024</w:t>
            </w:r>
          </w:p>
        </w:tc>
        <w:tc>
          <w:tcPr>
            <w:tcW w:w="2220" w:type="dxa"/>
            <w:vAlign w:val="center"/>
          </w:tcPr>
          <w:p w14:paraId="07FD3346" w14:textId="4ADEF012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858F4" w14:paraId="33FAD723" w14:textId="77777777" w:rsidTr="00BE6A91">
        <w:tc>
          <w:tcPr>
            <w:tcW w:w="637" w:type="dxa"/>
            <w:vAlign w:val="center"/>
          </w:tcPr>
          <w:p w14:paraId="27B6D3DB" w14:textId="65ACCAB0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776" w:type="dxa"/>
          </w:tcPr>
          <w:p w14:paraId="2BEA4B6E" w14:textId="30E8B9AD" w:rsidR="000858F4" w:rsidRDefault="000858F4" w:rsidP="00BE6A9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Training program on Comprehensive Sexuality Education</w:t>
            </w:r>
          </w:p>
        </w:tc>
        <w:tc>
          <w:tcPr>
            <w:tcW w:w="7032" w:type="dxa"/>
          </w:tcPr>
          <w:p w14:paraId="565C90C1" w14:textId="6B27DF5D" w:rsidR="000858F4" w:rsidRDefault="000858F4" w:rsidP="00BE6A91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training program on Comprehensive Sexuality Education was organized which included multiple sessions each focusing on a specific aspect of sexuality education with insights from experienced professionals. </w:t>
            </w:r>
          </w:p>
        </w:tc>
        <w:tc>
          <w:tcPr>
            <w:tcW w:w="810" w:type="dxa"/>
            <w:vAlign w:val="center"/>
          </w:tcPr>
          <w:p w14:paraId="73B0D17E" w14:textId="77777777" w:rsidR="000858F4" w:rsidRPr="005C726E" w:rsidRDefault="000858F4" w:rsidP="00BE6A91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26E">
              <w:rPr>
                <w:rFonts w:ascii="Times New Roman" w:hAnsi="Times New Roman" w:cs="Times New Roman"/>
                <w:sz w:val="24"/>
                <w:szCs w:val="24"/>
              </w:rPr>
              <w:t>College Campus</w:t>
            </w:r>
          </w:p>
          <w:p w14:paraId="382A1521" w14:textId="77777777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73" w:type="dxa"/>
            <w:vAlign w:val="center"/>
          </w:tcPr>
          <w:p w14:paraId="417964BC" w14:textId="6161BF64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08-11-2024</w:t>
            </w:r>
          </w:p>
        </w:tc>
        <w:tc>
          <w:tcPr>
            <w:tcW w:w="2220" w:type="dxa"/>
            <w:vAlign w:val="center"/>
          </w:tcPr>
          <w:p w14:paraId="7DF83977" w14:textId="77777777" w:rsidR="000858F4" w:rsidRDefault="000858F4" w:rsidP="00BE6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177C7" w14:textId="77777777" w:rsidR="000858F4" w:rsidRDefault="000858F4" w:rsidP="00BE6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A60A7" w14:textId="371CD659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0858F4" w14:paraId="1E6814D9" w14:textId="77777777" w:rsidTr="00BE6A91">
        <w:tc>
          <w:tcPr>
            <w:tcW w:w="637" w:type="dxa"/>
            <w:vAlign w:val="center"/>
          </w:tcPr>
          <w:p w14:paraId="391C25D8" w14:textId="6857F1FE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776" w:type="dxa"/>
          </w:tcPr>
          <w:p w14:paraId="10EB7910" w14:textId="77777777" w:rsidR="000858F4" w:rsidRDefault="000858F4" w:rsidP="00BE6A91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021D8" w14:textId="77777777" w:rsidR="000858F4" w:rsidRPr="0096295B" w:rsidRDefault="000858F4" w:rsidP="00BE6A91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95B">
              <w:rPr>
                <w:rFonts w:ascii="Times New Roman" w:hAnsi="Times New Roman" w:cs="Times New Roman"/>
                <w:sz w:val="24"/>
                <w:szCs w:val="24"/>
              </w:rPr>
              <w:t xml:space="preserve">Participation 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B52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95B">
              <w:rPr>
                <w:rFonts w:ascii="Times New Roman" w:hAnsi="Times New Roman" w:cs="Times New Roman"/>
                <w:sz w:val="24"/>
                <w:szCs w:val="24"/>
              </w:rPr>
              <w:t>Book Fair</w:t>
            </w:r>
          </w:p>
          <w:p w14:paraId="07E497EE" w14:textId="77777777" w:rsidR="000858F4" w:rsidRDefault="000858F4" w:rsidP="00BE6A9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7032" w:type="dxa"/>
          </w:tcPr>
          <w:p w14:paraId="67A52B5F" w14:textId="186F3CCE" w:rsidR="000858F4" w:rsidRDefault="000858F4" w:rsidP="00BE6A91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96295B">
              <w:rPr>
                <w:rFonts w:ascii="Times New Roman" w:hAnsi="Times New Roman" w:cs="Times New Roman"/>
                <w:sz w:val="24"/>
                <w:szCs w:val="24"/>
              </w:rPr>
              <w:t xml:space="preserve">Volunteers participated in 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third </w:t>
            </w:r>
            <w:r w:rsidRPr="0096295B">
              <w:rPr>
                <w:rFonts w:ascii="Times New Roman" w:hAnsi="Times New Roman" w:cs="Times New Roman"/>
                <w:sz w:val="24"/>
                <w:szCs w:val="24"/>
              </w:rPr>
              <w:t xml:space="preserve">book fair held at </w:t>
            </w:r>
            <w:proofErr w:type="spellStart"/>
            <w:r w:rsidRPr="0096295B">
              <w:rPr>
                <w:rFonts w:ascii="Times New Roman" w:hAnsi="Times New Roman" w:cs="Times New Roman"/>
                <w:sz w:val="24"/>
                <w:szCs w:val="24"/>
              </w:rPr>
              <w:t>Yavnika</w:t>
            </w:r>
            <w:proofErr w:type="spellEnd"/>
            <w:r w:rsidRPr="0096295B">
              <w:rPr>
                <w:rFonts w:ascii="Times New Roman" w:hAnsi="Times New Roman" w:cs="Times New Roman"/>
                <w:sz w:val="24"/>
                <w:szCs w:val="24"/>
              </w:rPr>
              <w:t xml:space="preserve"> Garden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6295B">
              <w:rPr>
                <w:rFonts w:ascii="Times New Roman" w:hAnsi="Times New Roman" w:cs="Times New Roman"/>
                <w:sz w:val="24"/>
                <w:szCs w:val="24"/>
              </w:rPr>
              <w:t xml:space="preserve"> Sector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6295B">
              <w:rPr>
                <w:rFonts w:ascii="Times New Roman" w:hAnsi="Times New Roman" w:cs="Times New Roman"/>
                <w:sz w:val="24"/>
                <w:szCs w:val="24"/>
              </w:rPr>
              <w:t xml:space="preserve"> Panchkula which was aimed at inculcating 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96295B">
              <w:rPr>
                <w:rFonts w:ascii="Times New Roman" w:hAnsi="Times New Roman" w:cs="Times New Roman"/>
                <w:sz w:val="24"/>
                <w:szCs w:val="24"/>
              </w:rPr>
              <w:t xml:space="preserve">habit of book reading among the youth. 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>Volunteers</w:t>
            </w:r>
            <w:r w:rsidRPr="0096295B">
              <w:rPr>
                <w:rFonts w:ascii="Times New Roman" w:hAnsi="Times New Roman" w:cs="Times New Roman"/>
                <w:sz w:val="24"/>
                <w:szCs w:val="24"/>
              </w:rPr>
              <w:t xml:space="preserve"> actively 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>assisted</w:t>
            </w:r>
            <w:r w:rsidRPr="0096295B">
              <w:rPr>
                <w:rFonts w:ascii="Times New Roman" w:hAnsi="Times New Roman" w:cs="Times New Roman"/>
                <w:sz w:val="24"/>
                <w:szCs w:val="24"/>
              </w:rPr>
              <w:t xml:space="preserve"> in different activities organized during this book fair they also presented cultural activities like dance performances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6295B">
              <w:rPr>
                <w:rFonts w:ascii="Times New Roman" w:hAnsi="Times New Roman" w:cs="Times New Roman"/>
                <w:sz w:val="24"/>
                <w:szCs w:val="24"/>
              </w:rPr>
              <w:t>ukkad</w:t>
            </w:r>
            <w:proofErr w:type="spellEnd"/>
            <w:r w:rsidRPr="00962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6295B">
              <w:rPr>
                <w:rFonts w:ascii="Times New Roman" w:hAnsi="Times New Roman" w:cs="Times New Roman"/>
                <w:sz w:val="24"/>
                <w:szCs w:val="24"/>
              </w:rPr>
              <w:t xml:space="preserve">atak on 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>Environmental</w:t>
            </w:r>
            <w:r w:rsidRPr="0096295B">
              <w:rPr>
                <w:rFonts w:ascii="Times New Roman" w:hAnsi="Times New Roman" w:cs="Times New Roman"/>
                <w:sz w:val="24"/>
                <w:szCs w:val="24"/>
              </w:rPr>
              <w:t xml:space="preserve"> conservation.</w:t>
            </w:r>
          </w:p>
        </w:tc>
        <w:tc>
          <w:tcPr>
            <w:tcW w:w="810" w:type="dxa"/>
            <w:vAlign w:val="center"/>
          </w:tcPr>
          <w:p w14:paraId="467DD844" w14:textId="7E7C5C6F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96295B">
              <w:rPr>
                <w:rFonts w:ascii="Times New Roman" w:hAnsi="Times New Roman" w:cs="Times New Roman"/>
                <w:sz w:val="24"/>
                <w:szCs w:val="24"/>
              </w:rPr>
              <w:t>Yavnika</w:t>
            </w:r>
            <w:proofErr w:type="spellEnd"/>
            <w:r w:rsidRPr="0096295B">
              <w:rPr>
                <w:rFonts w:ascii="Times New Roman" w:hAnsi="Times New Roman" w:cs="Times New Roman"/>
                <w:sz w:val="24"/>
                <w:szCs w:val="24"/>
              </w:rPr>
              <w:t xml:space="preserve"> Garden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6295B">
              <w:rPr>
                <w:rFonts w:ascii="Times New Roman" w:hAnsi="Times New Roman" w:cs="Times New Roman"/>
                <w:sz w:val="24"/>
                <w:szCs w:val="24"/>
              </w:rPr>
              <w:t xml:space="preserve"> Sector-5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6295B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anchkula.</w:t>
            </w:r>
          </w:p>
        </w:tc>
        <w:tc>
          <w:tcPr>
            <w:tcW w:w="1473" w:type="dxa"/>
            <w:vAlign w:val="center"/>
          </w:tcPr>
          <w:p w14:paraId="03F317F9" w14:textId="77777777" w:rsidR="000858F4" w:rsidRPr="0096295B" w:rsidRDefault="000858F4" w:rsidP="000858F4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629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-11-</w:t>
            </w:r>
            <w:r w:rsidRPr="0096295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14:paraId="64DE9319" w14:textId="77777777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220" w:type="dxa"/>
            <w:vAlign w:val="center"/>
          </w:tcPr>
          <w:p w14:paraId="1FEB527F" w14:textId="77777777" w:rsidR="000858F4" w:rsidRDefault="000858F4" w:rsidP="00BE6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89DF7" w14:textId="77777777" w:rsidR="000858F4" w:rsidRDefault="000858F4" w:rsidP="00BE6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0DFAE" w14:textId="77777777" w:rsidR="000858F4" w:rsidRDefault="000858F4" w:rsidP="00BE6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1CC9C" w14:textId="77777777" w:rsidR="000858F4" w:rsidRDefault="000858F4" w:rsidP="00BE6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E2396" w14:textId="53C35191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858F4" w14:paraId="783F1F9C" w14:textId="77777777" w:rsidTr="00BE6A91">
        <w:tc>
          <w:tcPr>
            <w:tcW w:w="637" w:type="dxa"/>
            <w:vAlign w:val="center"/>
          </w:tcPr>
          <w:p w14:paraId="19F49D21" w14:textId="071CF9CD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776" w:type="dxa"/>
          </w:tcPr>
          <w:p w14:paraId="583CBBBA" w14:textId="7953B21B" w:rsidR="000858F4" w:rsidRDefault="000858F4" w:rsidP="00BE6A9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Quiz on Viksit Bharat Youth Parliament </w:t>
            </w:r>
          </w:p>
        </w:tc>
        <w:tc>
          <w:tcPr>
            <w:tcW w:w="7032" w:type="dxa"/>
          </w:tcPr>
          <w:p w14:paraId="2CFAA603" w14:textId="2CE096C7" w:rsidR="000858F4" w:rsidRDefault="000858F4" w:rsidP="00BE6A91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 xml:space="preserve">NSS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Cell and IPR and Start-up Committee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college encouraged and mobilized the students to participate an online Quiz on Viksit Bharat Youth Parliament 2025.</w:t>
            </w:r>
          </w:p>
        </w:tc>
        <w:tc>
          <w:tcPr>
            <w:tcW w:w="810" w:type="dxa"/>
            <w:vAlign w:val="center"/>
          </w:tcPr>
          <w:p w14:paraId="3F051E72" w14:textId="77777777" w:rsidR="000858F4" w:rsidRPr="005C726E" w:rsidRDefault="000858F4" w:rsidP="00BE6A91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26E">
              <w:rPr>
                <w:rFonts w:ascii="Times New Roman" w:hAnsi="Times New Roman" w:cs="Times New Roman"/>
                <w:sz w:val="24"/>
                <w:szCs w:val="24"/>
              </w:rPr>
              <w:t>College Campus</w:t>
            </w:r>
          </w:p>
          <w:p w14:paraId="26BF99F5" w14:textId="77777777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73" w:type="dxa"/>
            <w:vAlign w:val="center"/>
          </w:tcPr>
          <w:p w14:paraId="426DC033" w14:textId="77777777" w:rsidR="000858F4" w:rsidRPr="0096295B" w:rsidRDefault="000858F4" w:rsidP="000858F4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629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-11-</w:t>
            </w:r>
            <w:r w:rsidRPr="0096295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14:paraId="1F820FD1" w14:textId="77777777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220" w:type="dxa"/>
            <w:vAlign w:val="center"/>
          </w:tcPr>
          <w:p w14:paraId="5BA58729" w14:textId="077334A1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858F4" w14:paraId="7301CF9E" w14:textId="77777777" w:rsidTr="00BE6A91">
        <w:tc>
          <w:tcPr>
            <w:tcW w:w="637" w:type="dxa"/>
            <w:vAlign w:val="center"/>
          </w:tcPr>
          <w:p w14:paraId="28AC9D35" w14:textId="69B6BEA1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76" w:type="dxa"/>
          </w:tcPr>
          <w:p w14:paraId="0117C5B6" w14:textId="22BC24E5" w:rsidR="000858F4" w:rsidRDefault="000858F4" w:rsidP="00BE6A9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Rally on World AIDS Day</w:t>
            </w:r>
          </w:p>
        </w:tc>
        <w:tc>
          <w:tcPr>
            <w:tcW w:w="7032" w:type="dxa"/>
          </w:tcPr>
          <w:p w14:paraId="0808873A" w14:textId="26E02914" w:rsidR="000858F4" w:rsidRDefault="000858F4" w:rsidP="00BE6A91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rally on World AIDS Day was organized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Railly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village to spread awareness among the villagers about the AIDS prevention, treatment and the importance of reducing the stigma associated with the disease.</w:t>
            </w:r>
          </w:p>
        </w:tc>
        <w:tc>
          <w:tcPr>
            <w:tcW w:w="810" w:type="dxa"/>
            <w:vAlign w:val="center"/>
          </w:tcPr>
          <w:p w14:paraId="4A3860B6" w14:textId="0094AD7A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Railly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village, Sector 12-A, Panchkula.</w:t>
            </w:r>
          </w:p>
        </w:tc>
        <w:tc>
          <w:tcPr>
            <w:tcW w:w="1473" w:type="dxa"/>
          </w:tcPr>
          <w:p w14:paraId="1A917D77" w14:textId="77777777" w:rsidR="00BE6A91" w:rsidRDefault="00BE6A91" w:rsidP="00085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C9A6C" w14:textId="77777777" w:rsidR="00BE6A91" w:rsidRDefault="00BE6A91" w:rsidP="00085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304A3" w14:textId="5A86F407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30-11-2024</w:t>
            </w:r>
          </w:p>
        </w:tc>
        <w:tc>
          <w:tcPr>
            <w:tcW w:w="2220" w:type="dxa"/>
            <w:vAlign w:val="center"/>
          </w:tcPr>
          <w:p w14:paraId="7335D38D" w14:textId="570CEB59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0858F4" w14:paraId="5FAA2752" w14:textId="77777777" w:rsidTr="00BE6A91">
        <w:tc>
          <w:tcPr>
            <w:tcW w:w="637" w:type="dxa"/>
            <w:vAlign w:val="center"/>
          </w:tcPr>
          <w:p w14:paraId="2786C2EE" w14:textId="25AD8894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1776" w:type="dxa"/>
          </w:tcPr>
          <w:p w14:paraId="77F0F8E7" w14:textId="0D5D680A" w:rsidR="000858F4" w:rsidRDefault="000858F4" w:rsidP="00BE6A9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Essay writing competition on World Human Rights Day</w:t>
            </w:r>
          </w:p>
        </w:tc>
        <w:tc>
          <w:tcPr>
            <w:tcW w:w="7032" w:type="dxa"/>
          </w:tcPr>
          <w:p w14:paraId="7289AAF4" w14:textId="536D0C0B" w:rsidR="000858F4" w:rsidRDefault="000858F4" w:rsidP="00BE6A91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Essay writing competition was organized on World Human Rights Day which aimed </w:t>
            </w:r>
            <w:r w:rsidRPr="00F93C55">
              <w:rPr>
                <w:rFonts w:ascii="Times New Roman" w:hAnsi="Times New Roman" w:cs="Times New Roman"/>
                <w:sz w:val="24"/>
                <w:szCs w:val="24"/>
              </w:rPr>
              <w:t>to encourage students to think critically about human rights issues, express their thoughts effectively, and raise awareness about the importance of human rights.</w:t>
            </w:r>
          </w:p>
        </w:tc>
        <w:tc>
          <w:tcPr>
            <w:tcW w:w="810" w:type="dxa"/>
            <w:vAlign w:val="center"/>
          </w:tcPr>
          <w:p w14:paraId="1973D59E" w14:textId="77777777" w:rsidR="000858F4" w:rsidRPr="005C726E" w:rsidRDefault="000858F4" w:rsidP="00BE6A91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26E">
              <w:rPr>
                <w:rFonts w:ascii="Times New Roman" w:hAnsi="Times New Roman" w:cs="Times New Roman"/>
                <w:sz w:val="24"/>
                <w:szCs w:val="24"/>
              </w:rPr>
              <w:t>College Campus</w:t>
            </w:r>
          </w:p>
          <w:p w14:paraId="2670485B" w14:textId="77777777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73" w:type="dxa"/>
          </w:tcPr>
          <w:p w14:paraId="3C97E1BB" w14:textId="77777777" w:rsidR="00BE6A91" w:rsidRDefault="00BE6A91" w:rsidP="00085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80C94" w14:textId="77777777" w:rsidR="00BE6A91" w:rsidRDefault="00BE6A91" w:rsidP="00085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8C6CD" w14:textId="77777777" w:rsidR="00BE6A91" w:rsidRDefault="00BE6A91" w:rsidP="00085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48C52" w14:textId="0A474EDA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10.12.2024</w:t>
            </w:r>
          </w:p>
        </w:tc>
        <w:tc>
          <w:tcPr>
            <w:tcW w:w="2220" w:type="dxa"/>
            <w:vAlign w:val="center"/>
          </w:tcPr>
          <w:p w14:paraId="29D807A6" w14:textId="4CEED0F9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858F4" w14:paraId="0B5F6D0D" w14:textId="77777777" w:rsidTr="00BE6A91">
        <w:tc>
          <w:tcPr>
            <w:tcW w:w="637" w:type="dxa"/>
            <w:vAlign w:val="center"/>
          </w:tcPr>
          <w:p w14:paraId="1DB36196" w14:textId="00D3B5F4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776" w:type="dxa"/>
          </w:tcPr>
          <w:p w14:paraId="54F80EC8" w14:textId="77777777" w:rsidR="000858F4" w:rsidRPr="00694D7D" w:rsidRDefault="000858F4" w:rsidP="00BE6A91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D7D">
              <w:rPr>
                <w:rFonts w:ascii="Times New Roman" w:hAnsi="Times New Roman" w:cs="Times New Roman"/>
                <w:sz w:val="24"/>
                <w:szCs w:val="24"/>
              </w:rPr>
              <w:t xml:space="preserve">Participation in </w:t>
            </w:r>
            <w:r w:rsidRPr="00BB495B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694D7D">
              <w:rPr>
                <w:rFonts w:ascii="Times New Roman" w:hAnsi="Times New Roman" w:cs="Times New Roman"/>
                <w:sz w:val="24"/>
                <w:szCs w:val="24"/>
              </w:rPr>
              <w:t>Youth Day Program</w:t>
            </w:r>
          </w:p>
          <w:p w14:paraId="05B38772" w14:textId="77777777" w:rsidR="000858F4" w:rsidRDefault="000858F4" w:rsidP="00BE6A9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7032" w:type="dxa"/>
          </w:tcPr>
          <w:p w14:paraId="535FCC9F" w14:textId="4B5BF0E3" w:rsidR="000858F4" w:rsidRDefault="000858F4" w:rsidP="00BE6A91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694D7D">
              <w:rPr>
                <w:rFonts w:ascii="Times New Roman" w:hAnsi="Times New Roman" w:cs="Times New Roman"/>
                <w:sz w:val="24"/>
                <w:szCs w:val="24"/>
              </w:rPr>
              <w:t xml:space="preserve">Volunteers participated in 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694D7D">
              <w:rPr>
                <w:rFonts w:ascii="Times New Roman" w:hAnsi="Times New Roman" w:cs="Times New Roman"/>
                <w:sz w:val="24"/>
                <w:szCs w:val="24"/>
              </w:rPr>
              <w:t xml:space="preserve">Youth Day program which was organized to motivate the 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>students/youth</w:t>
            </w:r>
            <w:r w:rsidRPr="00694D7D">
              <w:rPr>
                <w:rFonts w:ascii="Times New Roman" w:hAnsi="Times New Roman" w:cs="Times New Roman"/>
                <w:sz w:val="24"/>
                <w:szCs w:val="24"/>
              </w:rPr>
              <w:t xml:space="preserve"> to maintain good health and engage in productive activities 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>students/volunteers</w:t>
            </w:r>
            <w:r w:rsidRPr="00694D7D">
              <w:rPr>
                <w:rFonts w:ascii="Times New Roman" w:hAnsi="Times New Roman" w:cs="Times New Roman"/>
                <w:sz w:val="24"/>
                <w:szCs w:val="24"/>
              </w:rPr>
              <w:t xml:space="preserve"> also participated in 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>marathons</w:t>
            </w:r>
            <w:r w:rsidRPr="00694D7D">
              <w:rPr>
                <w:rFonts w:ascii="Times New Roman" w:hAnsi="Times New Roman" w:cs="Times New Roman"/>
                <w:sz w:val="24"/>
                <w:szCs w:val="24"/>
              </w:rPr>
              <w:t xml:space="preserve"> organized on this occasion.</w:t>
            </w:r>
          </w:p>
        </w:tc>
        <w:tc>
          <w:tcPr>
            <w:tcW w:w="810" w:type="dxa"/>
            <w:vAlign w:val="center"/>
          </w:tcPr>
          <w:p w14:paraId="21351ECA" w14:textId="77777777" w:rsidR="000858F4" w:rsidRPr="005C726E" w:rsidRDefault="000858F4" w:rsidP="00BE6A91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C55">
              <w:rPr>
                <w:rFonts w:ascii="Times New Roman" w:hAnsi="Times New Roman" w:cs="Times New Roman"/>
                <w:sz w:val="24"/>
                <w:szCs w:val="24"/>
              </w:rPr>
              <w:t>Indradhanush Auditorium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Sector 5, Panchkula.</w:t>
            </w:r>
          </w:p>
          <w:p w14:paraId="1D39D00C" w14:textId="77777777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73" w:type="dxa"/>
          </w:tcPr>
          <w:p w14:paraId="2BD81200" w14:textId="77777777" w:rsidR="00BE6A91" w:rsidRDefault="00BE6A91" w:rsidP="00085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EB939" w14:textId="77777777" w:rsidR="00BE6A91" w:rsidRDefault="00BE6A91" w:rsidP="00085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FF07B" w14:textId="77777777" w:rsidR="00BE6A91" w:rsidRDefault="00BE6A91" w:rsidP="00085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F1F7F" w14:textId="5F747E58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12.01.2025</w:t>
            </w:r>
          </w:p>
        </w:tc>
        <w:tc>
          <w:tcPr>
            <w:tcW w:w="2220" w:type="dxa"/>
            <w:vAlign w:val="center"/>
          </w:tcPr>
          <w:p w14:paraId="69981B62" w14:textId="0AC15E11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0858F4" w14:paraId="28640F88" w14:textId="77777777" w:rsidTr="00BE6A91">
        <w:tc>
          <w:tcPr>
            <w:tcW w:w="637" w:type="dxa"/>
            <w:vAlign w:val="center"/>
          </w:tcPr>
          <w:p w14:paraId="66E73528" w14:textId="37425FBC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776" w:type="dxa"/>
          </w:tcPr>
          <w:p w14:paraId="085F738F" w14:textId="77777777" w:rsidR="000858F4" w:rsidRPr="00694D7D" w:rsidRDefault="000858F4" w:rsidP="00BE6A91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Awareness campaign on “Beti Bachao, Beti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Padhao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4EEF2A87" w14:textId="77777777" w:rsidR="000858F4" w:rsidRDefault="000858F4" w:rsidP="00BE6A9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7032" w:type="dxa"/>
          </w:tcPr>
          <w:p w14:paraId="483F6591" w14:textId="50E0FAA2" w:rsidR="000858F4" w:rsidRDefault="000858F4" w:rsidP="00BE6A91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F93C55">
              <w:rPr>
                <w:rFonts w:ascii="Times New Roman" w:hAnsi="Times New Roman" w:cs="Times New Roman"/>
                <w:sz w:val="24"/>
                <w:szCs w:val="24"/>
              </w:rPr>
              <w:t xml:space="preserve">On completion of 10 years of 'Beti Bachao Beti </w:t>
            </w:r>
            <w:proofErr w:type="spellStart"/>
            <w:r w:rsidRPr="00F93C55">
              <w:rPr>
                <w:rFonts w:ascii="Times New Roman" w:hAnsi="Times New Roman" w:cs="Times New Roman"/>
                <w:sz w:val="24"/>
                <w:szCs w:val="24"/>
              </w:rPr>
              <w:t>Padhao</w:t>
            </w:r>
            <w:proofErr w:type="spellEnd"/>
            <w:r w:rsidRPr="00F93C55">
              <w:rPr>
                <w:rFonts w:ascii="Times New Roman" w:hAnsi="Times New Roman" w:cs="Times New Roman"/>
                <w:sz w:val="24"/>
                <w:szCs w:val="24"/>
              </w:rPr>
              <w:t>' campaign, an awareness campaign was organized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which volunteers </w:t>
            </w:r>
            <w:r w:rsidRPr="00F93C55">
              <w:rPr>
                <w:rFonts w:ascii="Times New Roman" w:hAnsi="Times New Roman" w:cs="Times New Roman"/>
                <w:sz w:val="24"/>
                <w:szCs w:val="24"/>
              </w:rPr>
              <w:t xml:space="preserve">were given information 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their legal rights, </w:t>
            </w:r>
            <w:r w:rsidRPr="00F93C55">
              <w:rPr>
                <w:rFonts w:ascii="Times New Roman" w:hAnsi="Times New Roman" w:cs="Times New Roman"/>
                <w:sz w:val="24"/>
                <w:szCs w:val="24"/>
              </w:rPr>
              <w:t>Child Helpline (1098), One Stop Center services and menstrual hygiene management.</w:t>
            </w:r>
          </w:p>
        </w:tc>
        <w:tc>
          <w:tcPr>
            <w:tcW w:w="810" w:type="dxa"/>
            <w:vAlign w:val="center"/>
          </w:tcPr>
          <w:p w14:paraId="61FBEFD7" w14:textId="77777777" w:rsidR="000858F4" w:rsidRPr="005C726E" w:rsidRDefault="000858F4" w:rsidP="00BE6A91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26E">
              <w:rPr>
                <w:rFonts w:ascii="Times New Roman" w:hAnsi="Times New Roman" w:cs="Times New Roman"/>
                <w:sz w:val="24"/>
                <w:szCs w:val="24"/>
              </w:rPr>
              <w:t>College Campus</w:t>
            </w:r>
          </w:p>
          <w:p w14:paraId="4328546D" w14:textId="77777777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73" w:type="dxa"/>
          </w:tcPr>
          <w:p w14:paraId="5381C51B" w14:textId="77777777" w:rsidR="00BE6A91" w:rsidRDefault="00BE6A91" w:rsidP="00085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A9738" w14:textId="77777777" w:rsidR="00BE6A91" w:rsidRDefault="00BE6A91" w:rsidP="00085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0B17C" w14:textId="77777777" w:rsidR="00BE6A91" w:rsidRDefault="00BE6A91" w:rsidP="00085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BB0E3" w14:textId="67881955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24.01.2025</w:t>
            </w:r>
          </w:p>
        </w:tc>
        <w:tc>
          <w:tcPr>
            <w:tcW w:w="2220" w:type="dxa"/>
            <w:vAlign w:val="center"/>
          </w:tcPr>
          <w:p w14:paraId="75FDE5C1" w14:textId="6F6E0F00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0858F4" w14:paraId="38830A5B" w14:textId="77777777" w:rsidTr="00BE6A91">
        <w:tc>
          <w:tcPr>
            <w:tcW w:w="637" w:type="dxa"/>
            <w:vAlign w:val="center"/>
          </w:tcPr>
          <w:p w14:paraId="21B495F8" w14:textId="6C42595A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776" w:type="dxa"/>
          </w:tcPr>
          <w:p w14:paraId="27EA2276" w14:textId="486AB054" w:rsidR="000858F4" w:rsidRDefault="000858F4" w:rsidP="00BE6A9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F85F48">
              <w:rPr>
                <w:rFonts w:ascii="Times New Roman" w:hAnsi="Times New Roman" w:cs="Times New Roman"/>
                <w:sz w:val="24"/>
                <w:szCs w:val="24"/>
              </w:rPr>
              <w:t>Voters Awareness Campaign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National Voters Day</w:t>
            </w:r>
          </w:p>
        </w:tc>
        <w:tc>
          <w:tcPr>
            <w:tcW w:w="7032" w:type="dxa"/>
          </w:tcPr>
          <w:p w14:paraId="5C38DAC3" w14:textId="3FFB703D" w:rsidR="000858F4" w:rsidRDefault="000858F4" w:rsidP="00BE6A91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F85F48">
              <w:rPr>
                <w:rFonts w:ascii="Times New Roman" w:hAnsi="Times New Roman" w:cs="Times New Roman"/>
                <w:sz w:val="24"/>
                <w:szCs w:val="24"/>
              </w:rPr>
              <w:t xml:space="preserve">To raise awareness 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F85F48">
              <w:rPr>
                <w:rFonts w:ascii="Times New Roman" w:hAnsi="Times New Roman" w:cs="Times New Roman"/>
                <w:sz w:val="24"/>
                <w:szCs w:val="24"/>
              </w:rPr>
              <w:t xml:space="preserve"> voting rights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Nukkad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Natak and cultural programs were organized in the college.</w:t>
            </w:r>
          </w:p>
        </w:tc>
        <w:tc>
          <w:tcPr>
            <w:tcW w:w="810" w:type="dxa"/>
            <w:vAlign w:val="center"/>
          </w:tcPr>
          <w:p w14:paraId="2C0DB951" w14:textId="77777777" w:rsidR="000858F4" w:rsidRPr="00F85F48" w:rsidRDefault="000858F4" w:rsidP="00BE6A91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Govt. College, Sector 1, Panchkula.</w:t>
            </w:r>
          </w:p>
          <w:p w14:paraId="0C2D5923" w14:textId="77777777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73" w:type="dxa"/>
          </w:tcPr>
          <w:p w14:paraId="4F504F11" w14:textId="77777777" w:rsidR="00BE6A91" w:rsidRDefault="00BE6A91" w:rsidP="00085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36634" w14:textId="77777777" w:rsidR="00BE6A91" w:rsidRDefault="00BE6A91" w:rsidP="00085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01F25" w14:textId="77777777" w:rsidR="00BE6A91" w:rsidRDefault="00BE6A91" w:rsidP="00085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15594" w14:textId="4C94B427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0" w:type="dxa"/>
            <w:vAlign w:val="center"/>
          </w:tcPr>
          <w:p w14:paraId="0DFCDBA5" w14:textId="6390A05D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858F4" w14:paraId="51102B49" w14:textId="77777777" w:rsidTr="00BE6A91">
        <w:tc>
          <w:tcPr>
            <w:tcW w:w="637" w:type="dxa"/>
            <w:vAlign w:val="center"/>
          </w:tcPr>
          <w:p w14:paraId="16310E7E" w14:textId="3E64F038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1776" w:type="dxa"/>
          </w:tcPr>
          <w:p w14:paraId="4160656B" w14:textId="77777777" w:rsidR="000858F4" w:rsidRPr="00F85F48" w:rsidRDefault="000858F4" w:rsidP="00BE6A91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F48">
              <w:rPr>
                <w:rFonts w:ascii="Times New Roman" w:hAnsi="Times New Roman" w:cs="Times New Roman"/>
                <w:sz w:val="24"/>
                <w:szCs w:val="24"/>
              </w:rPr>
              <w:t>Seven Days and Night Camp</w:t>
            </w:r>
          </w:p>
          <w:p w14:paraId="7305AB8C" w14:textId="77777777" w:rsidR="000858F4" w:rsidRDefault="000858F4" w:rsidP="00BE6A9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7032" w:type="dxa"/>
          </w:tcPr>
          <w:p w14:paraId="3B930768" w14:textId="2A1F81E1" w:rsidR="000858F4" w:rsidRDefault="000858F4" w:rsidP="00BE6A91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F85F48">
              <w:rPr>
                <w:rFonts w:ascii="Times New Roman" w:hAnsi="Times New Roman" w:cs="Times New Roman"/>
                <w:sz w:val="24"/>
                <w:szCs w:val="24"/>
              </w:rPr>
              <w:t>NSS UNIT-I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F48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F48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>organized 7-day</w:t>
            </w:r>
            <w:r w:rsidRPr="00F85F48">
              <w:rPr>
                <w:rFonts w:ascii="Times New Roman" w:hAnsi="Times New Roman" w:cs="Times New Roman"/>
                <w:sz w:val="24"/>
                <w:szCs w:val="24"/>
              </w:rPr>
              <w:t xml:space="preserve"> and night camp from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85F48">
              <w:rPr>
                <w:rFonts w:ascii="Times New Roman" w:hAnsi="Times New Roman" w:cs="Times New Roman"/>
                <w:sz w:val="24"/>
                <w:szCs w:val="24"/>
              </w:rPr>
              <w:t xml:space="preserve"> Feb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5F48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85F48">
              <w:rPr>
                <w:rFonts w:ascii="Times New Roman" w:hAnsi="Times New Roman" w:cs="Times New Roman"/>
                <w:sz w:val="24"/>
                <w:szCs w:val="24"/>
              </w:rPr>
              <w:t xml:space="preserve"> Feb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5F4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85F48">
              <w:rPr>
                <w:rFonts w:ascii="Times New Roman" w:hAnsi="Times New Roman" w:cs="Times New Roman"/>
                <w:sz w:val="24"/>
                <w:szCs w:val="24"/>
              </w:rPr>
              <w:t xml:space="preserve"> on the theme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“Azadi ka Amrit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Mahotsva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  <w:r w:rsidRPr="00F85F48">
              <w:rPr>
                <w:rFonts w:ascii="Times New Roman" w:hAnsi="Times New Roman" w:cs="Times New Roman"/>
                <w:sz w:val="24"/>
                <w:szCs w:val="24"/>
              </w:rPr>
              <w:t xml:space="preserve"> This camp was organized in </w:t>
            </w:r>
            <w:proofErr w:type="spellStart"/>
            <w:r w:rsidRPr="00F85F48">
              <w:rPr>
                <w:rFonts w:ascii="Times New Roman" w:hAnsi="Times New Roman" w:cs="Times New Roman"/>
                <w:sz w:val="24"/>
                <w:szCs w:val="24"/>
              </w:rPr>
              <w:t>Railly</w:t>
            </w:r>
            <w:proofErr w:type="spellEnd"/>
            <w:r w:rsidRPr="00F85F48">
              <w:rPr>
                <w:rFonts w:ascii="Times New Roman" w:hAnsi="Times New Roman" w:cs="Times New Roman"/>
                <w:sz w:val="24"/>
                <w:szCs w:val="24"/>
              </w:rPr>
              <w:t xml:space="preserve"> village Sector 12A, Panchkula. Significant effects were made to create awareness about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Vittiya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Saaksharta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Abhiyaan,</w:t>
            </w:r>
            <w:r w:rsidRPr="00F85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Swavlambi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Bharat Abhiyaan, </w:t>
            </w:r>
            <w:r w:rsidRPr="00F85F48">
              <w:rPr>
                <w:rFonts w:ascii="Times New Roman" w:hAnsi="Times New Roman" w:cs="Times New Roman"/>
                <w:sz w:val="24"/>
                <w:szCs w:val="24"/>
              </w:rPr>
              <w:t>environment protection, personal health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85F48">
              <w:rPr>
                <w:rFonts w:ascii="Times New Roman" w:hAnsi="Times New Roman" w:cs="Times New Roman"/>
                <w:sz w:val="24"/>
                <w:szCs w:val="24"/>
              </w:rPr>
              <w:t xml:space="preserve"> and hygiene, 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>drug-free</w:t>
            </w:r>
            <w:r w:rsidRPr="00F85F48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>polythene-free</w:t>
            </w:r>
            <w:r w:rsidRPr="00F85F48">
              <w:rPr>
                <w:rFonts w:ascii="Times New Roman" w:hAnsi="Times New Roman" w:cs="Times New Roman"/>
                <w:sz w:val="24"/>
                <w:szCs w:val="24"/>
              </w:rPr>
              <w:t xml:space="preserve"> environment 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>rallies</w:t>
            </w:r>
            <w:r w:rsidRPr="00F85F48">
              <w:rPr>
                <w:rFonts w:ascii="Times New Roman" w:hAnsi="Times New Roman" w:cs="Times New Roman"/>
                <w:sz w:val="24"/>
                <w:szCs w:val="24"/>
              </w:rPr>
              <w:t xml:space="preserve"> and awareness 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>programs</w:t>
            </w:r>
            <w:r w:rsidRPr="00F85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r w:rsidRPr="00F85F48">
              <w:rPr>
                <w:rFonts w:ascii="Times New Roman" w:hAnsi="Times New Roman" w:cs="Times New Roman"/>
                <w:sz w:val="24"/>
                <w:szCs w:val="24"/>
              </w:rPr>
              <w:t xml:space="preserve"> organized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0" w:type="dxa"/>
            <w:vAlign w:val="center"/>
          </w:tcPr>
          <w:p w14:paraId="15C65D92" w14:textId="77777777" w:rsidR="000858F4" w:rsidRPr="00F85F48" w:rsidRDefault="000858F4" w:rsidP="00BE6A91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F48">
              <w:rPr>
                <w:rFonts w:ascii="Times New Roman" w:hAnsi="Times New Roman" w:cs="Times New Roman"/>
                <w:sz w:val="24"/>
                <w:szCs w:val="24"/>
              </w:rPr>
              <w:t>Railly</w:t>
            </w:r>
            <w:proofErr w:type="spellEnd"/>
            <w:r w:rsidRPr="00F85F48">
              <w:rPr>
                <w:rFonts w:ascii="Times New Roman" w:hAnsi="Times New Roman" w:cs="Times New Roman"/>
                <w:sz w:val="24"/>
                <w:szCs w:val="24"/>
              </w:rPr>
              <w:t xml:space="preserve"> Village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85F48">
              <w:rPr>
                <w:rFonts w:ascii="Times New Roman" w:hAnsi="Times New Roman" w:cs="Times New Roman"/>
                <w:sz w:val="24"/>
                <w:szCs w:val="24"/>
              </w:rPr>
              <w:t xml:space="preserve"> Sec 12-A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85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Panchkula</w:t>
            </w:r>
          </w:p>
          <w:p w14:paraId="128FE9D7" w14:textId="77777777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73" w:type="dxa"/>
          </w:tcPr>
          <w:p w14:paraId="760072CB" w14:textId="77777777" w:rsidR="000858F4" w:rsidRDefault="000858F4" w:rsidP="000858F4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0BDE6" w14:textId="77777777" w:rsidR="000858F4" w:rsidRDefault="000858F4" w:rsidP="000858F4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85F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02-2025</w:t>
            </w:r>
          </w:p>
          <w:p w14:paraId="70C1E69C" w14:textId="77777777" w:rsidR="000858F4" w:rsidRDefault="000858F4" w:rsidP="000858F4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Till</w:t>
            </w:r>
          </w:p>
          <w:p w14:paraId="360A9467" w14:textId="59B8E881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18-02-2025</w:t>
            </w:r>
          </w:p>
        </w:tc>
        <w:tc>
          <w:tcPr>
            <w:tcW w:w="2220" w:type="dxa"/>
            <w:vAlign w:val="center"/>
          </w:tcPr>
          <w:p w14:paraId="25BC8431" w14:textId="77777777" w:rsidR="000858F4" w:rsidRDefault="000858F4" w:rsidP="00BE6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811C9" w14:textId="77777777" w:rsidR="000858F4" w:rsidRDefault="000858F4" w:rsidP="00BE6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F1886" w14:textId="77777777" w:rsidR="000858F4" w:rsidRDefault="000858F4" w:rsidP="00BE6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C919D" w14:textId="77777777" w:rsidR="000858F4" w:rsidRDefault="000858F4" w:rsidP="00BE6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C0F34" w14:textId="7C8B1211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858F4" w14:paraId="5C51D06A" w14:textId="77777777" w:rsidTr="00BE6A91">
        <w:tc>
          <w:tcPr>
            <w:tcW w:w="637" w:type="dxa"/>
            <w:vAlign w:val="center"/>
          </w:tcPr>
          <w:p w14:paraId="745970D9" w14:textId="7E4114CD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776" w:type="dxa"/>
          </w:tcPr>
          <w:p w14:paraId="264B332A" w14:textId="21C7FBC7" w:rsidR="000858F4" w:rsidRDefault="000858F4" w:rsidP="00BE6A9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Training and Sensitization Workshop</w:t>
            </w:r>
          </w:p>
        </w:tc>
        <w:tc>
          <w:tcPr>
            <w:tcW w:w="7032" w:type="dxa"/>
          </w:tcPr>
          <w:p w14:paraId="2DF68F53" w14:textId="1012CC26" w:rsidR="000858F4" w:rsidRDefault="000858F4" w:rsidP="00BE6A91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Training and Sensitization Workshop was organized by State Institute of Health &amp; Family Welfare, Sector 6, Panchkula in which Nodal Teachers and Peer Educators on HIV/AIDS were trained.</w:t>
            </w:r>
          </w:p>
        </w:tc>
        <w:tc>
          <w:tcPr>
            <w:tcW w:w="810" w:type="dxa"/>
            <w:vAlign w:val="center"/>
          </w:tcPr>
          <w:p w14:paraId="66E53E6A" w14:textId="3C2E92E4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 Institute of Health &amp; Family Welfare, Sector 6, Panchkula</w:t>
            </w:r>
          </w:p>
        </w:tc>
        <w:tc>
          <w:tcPr>
            <w:tcW w:w="1473" w:type="dxa"/>
          </w:tcPr>
          <w:p w14:paraId="2212126C" w14:textId="77777777" w:rsidR="00BE6A91" w:rsidRDefault="00BE6A91" w:rsidP="00085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2BFAC" w14:textId="77777777" w:rsidR="00BE6A91" w:rsidRDefault="00BE6A91" w:rsidP="00085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ECCDE" w14:textId="77777777" w:rsidR="00BE6A91" w:rsidRDefault="00BE6A91" w:rsidP="00085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84B7E" w14:textId="5DEFF7B5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27-02-2025</w:t>
            </w:r>
          </w:p>
        </w:tc>
        <w:tc>
          <w:tcPr>
            <w:tcW w:w="2220" w:type="dxa"/>
            <w:vAlign w:val="center"/>
          </w:tcPr>
          <w:p w14:paraId="0494D23B" w14:textId="03256AB7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858F4" w14:paraId="5B2E0422" w14:textId="77777777" w:rsidTr="00BE6A91">
        <w:tc>
          <w:tcPr>
            <w:tcW w:w="637" w:type="dxa"/>
            <w:vAlign w:val="center"/>
          </w:tcPr>
          <w:p w14:paraId="49B54813" w14:textId="4D7BA1A8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776" w:type="dxa"/>
          </w:tcPr>
          <w:p w14:paraId="1AF58633" w14:textId="77777777" w:rsidR="000858F4" w:rsidRPr="00F85F48" w:rsidRDefault="000858F4" w:rsidP="00BE6A91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F48">
              <w:rPr>
                <w:rFonts w:ascii="Times New Roman" w:hAnsi="Times New Roman" w:cs="Times New Roman"/>
                <w:sz w:val="24"/>
                <w:szCs w:val="24"/>
              </w:rPr>
              <w:t xml:space="preserve">One Day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Special </w:t>
            </w:r>
            <w:r w:rsidRPr="00F85F48">
              <w:rPr>
                <w:rFonts w:ascii="Times New Roman" w:hAnsi="Times New Roman" w:cs="Times New Roman"/>
                <w:sz w:val="24"/>
                <w:szCs w:val="24"/>
              </w:rPr>
              <w:t>Cam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  <w:p w14:paraId="4A9AEB60" w14:textId="77777777" w:rsidR="000858F4" w:rsidRDefault="000858F4" w:rsidP="00BE6A9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7032" w:type="dxa"/>
          </w:tcPr>
          <w:p w14:paraId="34449FFC" w14:textId="582A06AD" w:rsidR="000858F4" w:rsidRDefault="000858F4" w:rsidP="00BE6A91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F85F48">
              <w:rPr>
                <w:rFonts w:ascii="Times New Roman" w:hAnsi="Times New Roman" w:cs="Times New Roman"/>
                <w:sz w:val="24"/>
                <w:szCs w:val="24"/>
              </w:rPr>
              <w:t xml:space="preserve">One day special camp was organized to conduct Literacy survey in </w:t>
            </w:r>
            <w:proofErr w:type="spellStart"/>
            <w:r w:rsidRPr="00F85F48">
              <w:rPr>
                <w:rFonts w:ascii="Times New Roman" w:hAnsi="Times New Roman" w:cs="Times New Roman"/>
                <w:sz w:val="24"/>
                <w:szCs w:val="24"/>
              </w:rPr>
              <w:t>Railly</w:t>
            </w:r>
            <w:proofErr w:type="spellEnd"/>
            <w:r w:rsidRPr="00F85F48">
              <w:rPr>
                <w:rFonts w:ascii="Times New Roman" w:hAnsi="Times New Roman" w:cs="Times New Roman"/>
                <w:sz w:val="24"/>
                <w:szCs w:val="24"/>
              </w:rPr>
              <w:t xml:space="preserve"> village sec-12 A Panchkula. Classes will be conducted for these Illiterate residents of the village in the college by NSS </w:t>
            </w:r>
            <w:r w:rsidRPr="00BB5E11">
              <w:rPr>
                <w:rFonts w:ascii="Times New Roman" w:hAnsi="Times New Roman" w:cs="Times New Roman"/>
                <w:sz w:val="24"/>
                <w:szCs w:val="24"/>
              </w:rPr>
              <w:t>volunteers</w:t>
            </w:r>
            <w:r w:rsidRPr="00F85F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0" w:type="dxa"/>
            <w:vAlign w:val="center"/>
          </w:tcPr>
          <w:p w14:paraId="5F4F04DF" w14:textId="77777777" w:rsidR="000858F4" w:rsidRPr="00F85F48" w:rsidRDefault="000858F4" w:rsidP="00BE6A91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F48">
              <w:rPr>
                <w:rFonts w:ascii="Times New Roman" w:hAnsi="Times New Roman" w:cs="Times New Roman"/>
                <w:sz w:val="24"/>
                <w:szCs w:val="24"/>
              </w:rPr>
              <w:t>Railly</w:t>
            </w:r>
            <w:proofErr w:type="spellEnd"/>
            <w:r w:rsidRPr="00F85F48">
              <w:rPr>
                <w:rFonts w:ascii="Times New Roman" w:hAnsi="Times New Roman" w:cs="Times New Roman"/>
                <w:sz w:val="24"/>
                <w:szCs w:val="24"/>
              </w:rPr>
              <w:t xml:space="preserve"> Village, Sec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5F48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85F4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85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Panchkula.</w:t>
            </w:r>
          </w:p>
          <w:p w14:paraId="47BA65C8" w14:textId="77777777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73" w:type="dxa"/>
          </w:tcPr>
          <w:p w14:paraId="50AA94CB" w14:textId="77777777" w:rsidR="00BE6A91" w:rsidRDefault="00BE6A91" w:rsidP="000858F4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F7A59" w14:textId="77777777" w:rsidR="00BE6A91" w:rsidRDefault="00BE6A91" w:rsidP="000858F4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AB9AC" w14:textId="3B1B0444" w:rsidR="000858F4" w:rsidRPr="00F85F48" w:rsidRDefault="000858F4" w:rsidP="000858F4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F85F48">
              <w:rPr>
                <w:rFonts w:ascii="Times New Roman" w:hAnsi="Times New Roman" w:cs="Times New Roman"/>
                <w:sz w:val="24"/>
                <w:szCs w:val="24"/>
              </w:rPr>
              <w:t>-03-202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4DF7E53" w14:textId="77777777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220" w:type="dxa"/>
            <w:vAlign w:val="center"/>
          </w:tcPr>
          <w:p w14:paraId="1CFE19BC" w14:textId="0031F373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0858F4" w14:paraId="37CBD4E3" w14:textId="77777777" w:rsidTr="00BE6A91">
        <w:tc>
          <w:tcPr>
            <w:tcW w:w="637" w:type="dxa"/>
            <w:vAlign w:val="center"/>
          </w:tcPr>
          <w:p w14:paraId="0F616718" w14:textId="17552EEA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776" w:type="dxa"/>
          </w:tcPr>
          <w:p w14:paraId="26BCB5EC" w14:textId="39F579F6" w:rsidR="000858F4" w:rsidRDefault="000858F4" w:rsidP="00BE6A9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Lecture on </w:t>
            </w:r>
            <w:proofErr w:type="spellStart"/>
            <w:r w:rsidRPr="008334D2">
              <w:rPr>
                <w:rFonts w:ascii="Times New Roman" w:hAnsi="Times New Roman" w:cs="Times New Roman"/>
                <w:sz w:val="24"/>
                <w:szCs w:val="24"/>
              </w:rPr>
              <w:t>Entrepreneuring</w:t>
            </w:r>
            <w:proofErr w:type="spellEnd"/>
            <w:r w:rsidRPr="00833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Women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through Self Help Group</w:t>
            </w:r>
          </w:p>
        </w:tc>
        <w:tc>
          <w:tcPr>
            <w:tcW w:w="7032" w:type="dxa"/>
          </w:tcPr>
          <w:p w14:paraId="309BED09" w14:textId="1954A7FF" w:rsidR="000858F4" w:rsidRDefault="000858F4" w:rsidP="00BE6A91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 lecture on </w:t>
            </w:r>
            <w:proofErr w:type="spellStart"/>
            <w:r w:rsidRPr="008334D2">
              <w:rPr>
                <w:rFonts w:ascii="Times New Roman" w:hAnsi="Times New Roman" w:cs="Times New Roman"/>
                <w:sz w:val="24"/>
                <w:szCs w:val="24"/>
              </w:rPr>
              <w:t>Entrepreneuring</w:t>
            </w:r>
            <w:proofErr w:type="spellEnd"/>
            <w:r w:rsidRPr="00833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Women through Self Help Group was organized by NSS Cell. The main objective of the mission was to empower women in rural areas.</w:t>
            </w:r>
          </w:p>
        </w:tc>
        <w:tc>
          <w:tcPr>
            <w:tcW w:w="810" w:type="dxa"/>
            <w:vAlign w:val="center"/>
          </w:tcPr>
          <w:p w14:paraId="5FBD8E38" w14:textId="77777777" w:rsidR="000858F4" w:rsidRPr="005C726E" w:rsidRDefault="000858F4" w:rsidP="00BE6A91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26E">
              <w:rPr>
                <w:rFonts w:ascii="Times New Roman" w:hAnsi="Times New Roman" w:cs="Times New Roman"/>
                <w:sz w:val="24"/>
                <w:szCs w:val="24"/>
              </w:rPr>
              <w:t>College Campus</w:t>
            </w:r>
          </w:p>
          <w:p w14:paraId="68E144FD" w14:textId="77777777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73" w:type="dxa"/>
          </w:tcPr>
          <w:p w14:paraId="21A95D23" w14:textId="77777777" w:rsidR="00BE6A91" w:rsidRDefault="00BE6A91" w:rsidP="00085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56E83" w14:textId="77777777" w:rsidR="00BE6A91" w:rsidRDefault="00BE6A91" w:rsidP="00085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72B1F" w14:textId="77777777" w:rsidR="00BE6A91" w:rsidRDefault="00BE6A91" w:rsidP="00085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08C22" w14:textId="496D8D01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07-03-2025</w:t>
            </w:r>
          </w:p>
        </w:tc>
        <w:tc>
          <w:tcPr>
            <w:tcW w:w="2220" w:type="dxa"/>
            <w:vAlign w:val="center"/>
          </w:tcPr>
          <w:p w14:paraId="6CACAF3E" w14:textId="2919FBB4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858F4" w14:paraId="5FF0CEE4" w14:textId="77777777" w:rsidTr="00BE6A91">
        <w:tc>
          <w:tcPr>
            <w:tcW w:w="637" w:type="dxa"/>
            <w:vAlign w:val="center"/>
          </w:tcPr>
          <w:p w14:paraId="21B2C994" w14:textId="64D9FA83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35. </w:t>
            </w:r>
          </w:p>
        </w:tc>
        <w:tc>
          <w:tcPr>
            <w:tcW w:w="1776" w:type="dxa"/>
          </w:tcPr>
          <w:p w14:paraId="62EC06AF" w14:textId="196C506E" w:rsidR="000858F4" w:rsidRDefault="000858F4" w:rsidP="00BE6A9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International Women’s Day Celebration</w:t>
            </w:r>
          </w:p>
        </w:tc>
        <w:tc>
          <w:tcPr>
            <w:tcW w:w="7032" w:type="dxa"/>
          </w:tcPr>
          <w:p w14:paraId="13C95233" w14:textId="6B564175" w:rsidR="000858F4" w:rsidRDefault="000858F4" w:rsidP="00BE6A91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exhibition of pamphlets, slogans, charts and posters showcasing roles of women in society.</w:t>
            </w:r>
          </w:p>
        </w:tc>
        <w:tc>
          <w:tcPr>
            <w:tcW w:w="810" w:type="dxa"/>
            <w:vAlign w:val="center"/>
          </w:tcPr>
          <w:p w14:paraId="671A19DE" w14:textId="77777777" w:rsidR="000858F4" w:rsidRPr="005C726E" w:rsidRDefault="000858F4" w:rsidP="00BE6A91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26E">
              <w:rPr>
                <w:rFonts w:ascii="Times New Roman" w:hAnsi="Times New Roman" w:cs="Times New Roman"/>
                <w:sz w:val="24"/>
                <w:szCs w:val="24"/>
              </w:rPr>
              <w:t>College Campus</w:t>
            </w:r>
          </w:p>
          <w:p w14:paraId="2D633436" w14:textId="77777777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73" w:type="dxa"/>
          </w:tcPr>
          <w:p w14:paraId="17921743" w14:textId="77777777" w:rsidR="00BE6A91" w:rsidRDefault="00BE6A91" w:rsidP="00085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6D29C" w14:textId="5A93137F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08-03-2025</w:t>
            </w:r>
          </w:p>
        </w:tc>
        <w:tc>
          <w:tcPr>
            <w:tcW w:w="2220" w:type="dxa"/>
            <w:vAlign w:val="center"/>
          </w:tcPr>
          <w:p w14:paraId="395A8017" w14:textId="32CB4E22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0858F4" w14:paraId="1F2F16A2" w14:textId="77777777" w:rsidTr="00BE6A91">
        <w:tc>
          <w:tcPr>
            <w:tcW w:w="637" w:type="dxa"/>
            <w:vAlign w:val="center"/>
          </w:tcPr>
          <w:p w14:paraId="343DE72E" w14:textId="7DB343FD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776" w:type="dxa"/>
          </w:tcPr>
          <w:p w14:paraId="45DAAE32" w14:textId="6144430F" w:rsidR="000858F4" w:rsidRDefault="000858F4" w:rsidP="00BE6A9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AIDS Awareness Campaign </w:t>
            </w:r>
          </w:p>
        </w:tc>
        <w:tc>
          <w:tcPr>
            <w:tcW w:w="7032" w:type="dxa"/>
          </w:tcPr>
          <w:p w14:paraId="71598FE0" w14:textId="12CD83EC" w:rsidR="000858F4" w:rsidRDefault="000858F4" w:rsidP="00BE6A91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AIDS Awareness Campaign was held under the aegis of NSS Cell and Red Ribbon Club in which poster making, slogan writing, poetry recitation, quiz competition and a rally was organized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Railly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village, Sector 12-A, Panchkula.   </w:t>
            </w:r>
          </w:p>
        </w:tc>
        <w:tc>
          <w:tcPr>
            <w:tcW w:w="810" w:type="dxa"/>
            <w:vAlign w:val="center"/>
          </w:tcPr>
          <w:p w14:paraId="714AB6AB" w14:textId="77777777" w:rsidR="000858F4" w:rsidRPr="005C726E" w:rsidRDefault="000858F4" w:rsidP="00BE6A91">
            <w:pPr>
              <w:spacing w:after="16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26E">
              <w:rPr>
                <w:rFonts w:ascii="Times New Roman" w:hAnsi="Times New Roman" w:cs="Times New Roman"/>
                <w:sz w:val="24"/>
                <w:szCs w:val="24"/>
              </w:rPr>
              <w:t>College Campus</w:t>
            </w:r>
          </w:p>
          <w:p w14:paraId="13F16ACE" w14:textId="77777777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73" w:type="dxa"/>
          </w:tcPr>
          <w:p w14:paraId="5C88C149" w14:textId="77777777" w:rsidR="00BE6A91" w:rsidRDefault="00BE6A91" w:rsidP="00085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4DC23" w14:textId="77777777" w:rsidR="00BE6A91" w:rsidRDefault="00BE6A91" w:rsidP="00085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B2000" w14:textId="056BED22" w:rsidR="000858F4" w:rsidRDefault="000858F4" w:rsidP="000858F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29-03-2025</w:t>
            </w:r>
          </w:p>
        </w:tc>
        <w:tc>
          <w:tcPr>
            <w:tcW w:w="2220" w:type="dxa"/>
            <w:vAlign w:val="center"/>
          </w:tcPr>
          <w:p w14:paraId="6D277E8F" w14:textId="1902523F" w:rsidR="000858F4" w:rsidRDefault="000858F4" w:rsidP="00BE6A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</w:tbl>
    <w:p w14:paraId="6D462BE7" w14:textId="77777777" w:rsidR="000858F4" w:rsidRPr="000858F4" w:rsidRDefault="000858F4" w:rsidP="000858F4">
      <w:pPr>
        <w:jc w:val="left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3AA93680" w14:textId="77777777" w:rsidR="000858F4" w:rsidRDefault="000858F4" w:rsidP="000858F4"/>
    <w:p w14:paraId="43421160" w14:textId="77777777" w:rsidR="00BE6A91" w:rsidRDefault="00BE6A91" w:rsidP="000858F4"/>
    <w:p w14:paraId="422AF11F" w14:textId="2CE3E715" w:rsidR="00BE6A91" w:rsidRDefault="00BE6A91" w:rsidP="00BE6A91">
      <w:r>
        <w:t xml:space="preserve">          Dr. Jyoti Sharma</w:t>
      </w:r>
    </w:p>
    <w:p w14:paraId="7D8E6E46" w14:textId="7DD42486" w:rsidR="00BE6A91" w:rsidRDefault="00BE6A91" w:rsidP="000858F4">
      <w:r>
        <w:tab/>
      </w:r>
      <w:r>
        <w:tab/>
        <w:t>NSS PO</w:t>
      </w:r>
    </w:p>
    <w:p w14:paraId="6951116E" w14:textId="4ED728E7" w:rsidR="00BE6A91" w:rsidRDefault="00BE6A91" w:rsidP="00BE6A91">
      <w:pPr>
        <w:ind w:left="720" w:firstLine="720"/>
      </w:pPr>
      <w:r>
        <w:t>Unit I &amp; II</w:t>
      </w:r>
    </w:p>
    <w:sectPr w:rsidR="00BE6A91" w:rsidSect="000858F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8F4"/>
    <w:rsid w:val="000858F4"/>
    <w:rsid w:val="001651AB"/>
    <w:rsid w:val="003F51B8"/>
    <w:rsid w:val="009F3448"/>
    <w:rsid w:val="00A731DD"/>
    <w:rsid w:val="00B36F77"/>
    <w:rsid w:val="00B51363"/>
    <w:rsid w:val="00BE6A91"/>
    <w:rsid w:val="00D4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E33DC"/>
  <w15:chartTrackingRefBased/>
  <w15:docId w15:val="{3D22D60A-C40B-4596-A5AA-6B9B648E3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HAnsi" w:hAnsi="Bookman Old Style" w:cstheme="minorBidi"/>
        <w:kern w:val="2"/>
        <w:sz w:val="25"/>
        <w:szCs w:val="25"/>
        <w:lang w:val="en-IN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5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8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8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8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8F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8F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8F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8F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8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8F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8F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8F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8F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8F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8F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8F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5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8F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58F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58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58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58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58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8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8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58F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858F4"/>
    <w:pPr>
      <w:spacing w:line="240" w:lineRule="auto"/>
      <w:jc w:val="left"/>
    </w:pPr>
    <w:rPr>
      <w:rFonts w:asciiTheme="minorHAnsi" w:hAnsiTheme="minorHAnsi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1645</Words>
  <Characters>9378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Rajesh Sharma</dc:creator>
  <cp:keywords/>
  <dc:description/>
  <cp:lastModifiedBy>Rajesh Sharma</cp:lastModifiedBy>
  <cp:revision>1</cp:revision>
  <dcterms:created xsi:type="dcterms:W3CDTF">2025-04-17T17:01:00Z</dcterms:created>
  <dcterms:modified xsi:type="dcterms:W3CDTF">2025-04-17T17:21:00Z</dcterms:modified>
</cp:coreProperties>
</file>