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AE" w:rsidRDefault="00542BAE" w:rsidP="00542BA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>GOVT. P.G. COLLEGE FOR WOMEN, SECTOR-14, PANCHKULA</w:t>
      </w:r>
    </w:p>
    <w:p w:rsidR="00542BAE" w:rsidRDefault="00542BAE" w:rsidP="00542BAE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Sharma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Associate Professor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 II-Sem-4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English/Critical Theory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1369"/>
        <w:gridCol w:w="2491"/>
        <w:gridCol w:w="2127"/>
        <w:gridCol w:w="2693"/>
        <w:gridCol w:w="1247"/>
      </w:tblGrid>
      <w:tr w:rsidR="00542BAE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542BAE" w:rsidTr="006E7A60">
        <w:trPr>
          <w:cantSplit/>
          <w:trHeight w:val="364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January</w:t>
            </w: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Unit-I: William Wordsworth: Preface to Lyrical Ballads</w:t>
            </w:r>
          </w:p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Unit-II: Matthew Arnold: "The Function of Criticism at the Present Time"</w:t>
            </w:r>
          </w:p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"The Study of Poetry"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 xml:space="preserve"> "John Keats"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Lecture + Group Discussion + Reading and Analysis of text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Students will understand the Romantic ideals, nature of poetry, and Wordsworth's ideas about poetic language.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Arnold's critique of contemporary criticism and understand the importance of moral and aesthetic values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BAE" w:rsidTr="006E7A60">
        <w:trPr>
          <w:cantSplit/>
          <w:trHeight w:val="364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February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>CCL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2BAE" w:rsidTr="006E7A60">
        <w:trPr>
          <w:cantSplit/>
          <w:trHeight w:val="26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Unit-III: Virginia Woolf: “Modern Fiction”</w:t>
            </w:r>
          </w:p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T.S. Eliot: “Tradition and the Individual Talent”</w:t>
            </w:r>
          </w:p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I.A. Richards: “Levels of Response and the Width of Appeal”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I.A. Richards: “The Allusiveness of Modern Poetry”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Lecture + Reading + Class Discussion on Woolf’s Modernism and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Modernist Poetry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Students will comprehend Woolf's views on fiction, narrative style, and the inner world of characters and </w:t>
            </w:r>
          </w:p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Eliot's theory of tradition, originality, and individual expression in poetry and Richards' theories on the multiple levels of emotional and intellectual responses to literature.</w:t>
            </w: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542BAE" w:rsidTr="006E7A60">
        <w:trPr>
          <w:cantSplit/>
          <w:trHeight w:val="35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 xml:space="preserve">April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Unit-IV: Saussure: “The Object of Study”</w:t>
            </w:r>
          </w:p>
          <w:p w:rsidR="00542BAE" w:rsidRDefault="00542BAE" w:rsidP="006E7A6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Elaine Showalter: “Feminist Criticism in Wilderness”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 xml:space="preserve">M.H. </w:t>
            </w:r>
            <w:proofErr w:type="spellStart"/>
            <w:r>
              <w:rPr>
                <w:rFonts w:ascii="Arial" w:eastAsia="Arial" w:hAnsi="Arial" w:cs="Arial"/>
                <w:b/>
              </w:rPr>
              <w:t>Abrams</w:t>
            </w:r>
            <w:proofErr w:type="spellEnd"/>
            <w:r>
              <w:rPr>
                <w:rFonts w:ascii="Arial" w:eastAsia="Arial" w:hAnsi="Arial" w:cs="Arial"/>
                <w:b/>
              </w:rPr>
              <w:t>: “The Deconstructive Angel”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Lecture + Discussion + Analysis of </w:t>
            </w:r>
            <w:proofErr w:type="spellStart"/>
            <w:r>
              <w:rPr>
                <w:rFonts w:ascii="Arial" w:eastAsia="Arial" w:hAnsi="Arial" w:cs="Arial"/>
              </w:rPr>
              <w:t>Structuralist</w:t>
            </w:r>
            <w:proofErr w:type="spellEnd"/>
            <w:r>
              <w:rPr>
                <w:rFonts w:ascii="Arial" w:eastAsia="Arial" w:hAnsi="Arial" w:cs="Arial"/>
              </w:rPr>
              <w:t xml:space="preserve"> Theory</w:t>
            </w:r>
          </w:p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Analysis of Feminist Literary criticism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Students will understand Saussure's structuralism, focusing on language as a system of signs and its role in literary analysis and views on the role of women in literary </w:t>
            </w:r>
            <w:proofErr w:type="spellStart"/>
            <w:r>
              <w:rPr>
                <w:rFonts w:ascii="Arial" w:eastAsia="Arial" w:hAnsi="Arial" w:cs="Arial"/>
              </w:rPr>
              <w:t>history.understanding</w:t>
            </w:r>
            <w:proofErr w:type="spellEnd"/>
            <w:r>
              <w:rPr>
                <w:rFonts w:ascii="Arial" w:eastAsia="Arial" w:hAnsi="Arial" w:cs="Arial"/>
              </w:rPr>
              <w:t xml:space="preserve"> of deconstruction and its implications for literary </w:t>
            </w:r>
            <w:proofErr w:type="spellStart"/>
            <w:r>
              <w:rPr>
                <w:rFonts w:ascii="Arial" w:eastAsia="Arial" w:hAnsi="Arial" w:cs="Arial"/>
              </w:rPr>
              <w:t>criticis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BAE" w:rsidRDefault="00542BA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42BAE" w:rsidRPr="00CE4DAD" w:rsidRDefault="00542BAE" w:rsidP="00542B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</w:t>
      </w:r>
    </w:p>
    <w:p w:rsidR="00542BAE" w:rsidRDefault="00542BAE" w:rsidP="00542B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E10E3E" w:rsidRDefault="00E10E3E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E10E3E" w:rsidRDefault="00E10E3E" w:rsidP="00E10E3E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Sharma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Associate Professor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Class: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MAII, sem-4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English/ American Literature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2"/>
        <w:gridCol w:w="1386"/>
        <w:gridCol w:w="2473"/>
        <w:gridCol w:w="2127"/>
        <w:gridCol w:w="2916"/>
        <w:gridCol w:w="1024"/>
      </w:tblGrid>
      <w:tr w:rsidR="00E10E3E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E10E3E" w:rsidTr="006E7A60">
        <w:trPr>
          <w:cantSplit/>
          <w:trHeight w:val="213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January 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Unit-I: Robert Frost (Poems)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Lecture, Poem Analysis, Group Discussion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analyze themes of nature, isolation, and choices in Frost’s poetry. They will interpret symbolism and personal reflections in his works.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462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February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>CCL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2376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Unit-II: Ernest Hemingway: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Sun Also Rises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Lecture, Textual Analysis, Role Play/Discussion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explore post-WWI disillusionment, themes of masculinity, and the Lost Generation. They will examine character development and narrative style.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E10E3E" w:rsidTr="006E7A60">
        <w:trPr>
          <w:cantSplit/>
          <w:trHeight w:val="229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April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Unit-III: Eugene O'Neill: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The Hairy Ape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Unit-IV: Tennessee Williams: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A Streetcar Named Desire</w:t>
            </w: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Lecture, Scene Reading, Character Analysis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analyze the theme of identity and social alienation in O'Neill’s play, and examine the complexities of desire, power, and mental illness in Williams’ work.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10E3E" w:rsidRDefault="00E10E3E" w:rsidP="00E10E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B40429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0E3E" w:rsidRDefault="00E10E3E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GOVT. P.G. COLLEGE FOR WOMEN, PANCHKULA</w:t>
      </w:r>
    </w:p>
    <w:p w:rsidR="00E10E3E" w:rsidRDefault="00E10E3E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Session 202</w:t>
      </w:r>
      <w:r>
        <w:rPr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>
        <w:rPr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(EVEN SEMESTER)</w:t>
      </w:r>
    </w:p>
    <w:p w:rsidR="00E10E3E" w:rsidRDefault="00E10E3E" w:rsidP="00E10E3E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OF PROFESSOR </w:t>
      </w:r>
      <w:proofErr w:type="spellStart"/>
      <w:r>
        <w:rPr>
          <w:rFonts w:ascii="Times New Roman" w:eastAsia="Times New Roman" w:hAnsi="Times New Roman" w:cs="Times New Roman"/>
        </w:rPr>
        <w:t>Taruna</w:t>
      </w:r>
      <w:proofErr w:type="spellEnd"/>
    </w:p>
    <w:p w:rsidR="00E10E3E" w:rsidRDefault="00E10E3E" w:rsidP="00E10E3E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DESIGNATION  Associate</w:t>
      </w:r>
      <w:proofErr w:type="gramEnd"/>
      <w:r>
        <w:rPr>
          <w:rFonts w:ascii="Times New Roman" w:eastAsia="Times New Roman" w:hAnsi="Times New Roman" w:cs="Times New Roman"/>
        </w:rPr>
        <w:t xml:space="preserve"> Professor              </w:t>
      </w:r>
    </w:p>
    <w:p w:rsidR="00E10E3E" w:rsidRDefault="00E10E3E" w:rsidP="00E10E3E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PAPER </w:t>
      </w:r>
      <w:proofErr w:type="gramStart"/>
      <w:r>
        <w:rPr>
          <w:rFonts w:ascii="Times New Roman" w:eastAsia="Times New Roman" w:hAnsi="Times New Roman" w:cs="Times New Roman"/>
        </w:rPr>
        <w:t>V  Literature</w:t>
      </w:r>
      <w:proofErr w:type="gramEnd"/>
      <w:r>
        <w:rPr>
          <w:rFonts w:ascii="Times New Roman" w:eastAsia="Times New Roman" w:hAnsi="Times New Roman" w:cs="Times New Roman"/>
        </w:rPr>
        <w:t xml:space="preserve"> &amp; Gender              </w:t>
      </w:r>
    </w:p>
    <w:p w:rsidR="00E10E3E" w:rsidRDefault="00E10E3E" w:rsidP="00E10E3E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CLASS M.A.II English Even </w:t>
      </w:r>
      <w:proofErr w:type="gramStart"/>
      <w:r>
        <w:rPr>
          <w:rFonts w:ascii="Times New Roman" w:eastAsia="Times New Roman" w:hAnsi="Times New Roman" w:cs="Times New Roman"/>
        </w:rPr>
        <w:t>sem</w:t>
      </w:r>
      <w:proofErr w:type="gramEnd"/>
      <w:r>
        <w:rPr>
          <w:rFonts w:ascii="Times New Roman" w:eastAsia="Times New Roman" w:hAnsi="Times New Roman" w:cs="Times New Roman"/>
        </w:rPr>
        <w:t xml:space="preserve">.                               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2430"/>
        <w:gridCol w:w="5130"/>
        <w:gridCol w:w="1368"/>
      </w:tblGrid>
      <w:tr w:rsidR="00E10E3E" w:rsidTr="006E7A60">
        <w:trPr>
          <w:cantSplit/>
          <w:tblHeader/>
        </w:trPr>
        <w:tc>
          <w:tcPr>
            <w:tcW w:w="648" w:type="dxa"/>
          </w:tcPr>
          <w:p w:rsidR="00E10E3E" w:rsidRDefault="00E10E3E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SR. NO.</w:t>
            </w:r>
          </w:p>
        </w:tc>
        <w:tc>
          <w:tcPr>
            <w:tcW w:w="2430" w:type="dxa"/>
          </w:tcPr>
          <w:p w:rsidR="00E10E3E" w:rsidRDefault="00E10E3E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MONTH</w:t>
            </w:r>
          </w:p>
        </w:tc>
        <w:tc>
          <w:tcPr>
            <w:tcW w:w="5130" w:type="dxa"/>
          </w:tcPr>
          <w:p w:rsidR="00E10E3E" w:rsidRDefault="00E10E3E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TOPICS TO BE COVERED</w:t>
            </w:r>
          </w:p>
        </w:tc>
        <w:tc>
          <w:tcPr>
            <w:tcW w:w="1368" w:type="dxa"/>
          </w:tcPr>
          <w:p w:rsidR="00E10E3E" w:rsidRDefault="00E10E3E" w:rsidP="006E7A60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REMARKS IF ANY</w:t>
            </w:r>
          </w:p>
        </w:tc>
      </w:tr>
      <w:tr w:rsidR="00E10E3E" w:rsidTr="006E7A60">
        <w:trPr>
          <w:cantSplit/>
          <w:trHeight w:val="1556"/>
          <w:tblHeader/>
        </w:trPr>
        <w:tc>
          <w:tcPr>
            <w:tcW w:w="64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January &amp; February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Second Sex by Simone de Beauvoir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 and detailed summary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questions on the author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book.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E3E" w:rsidTr="006E7A60">
        <w:trPr>
          <w:cantSplit/>
          <w:tblHeader/>
        </w:trPr>
        <w:tc>
          <w:tcPr>
            <w:tcW w:w="64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That Long Silence : novel by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Shashi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Deshpande</w:t>
            </w:r>
            <w:proofErr w:type="spellEnd"/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0E3E" w:rsidTr="006E7A60">
        <w:trPr>
          <w:cantSplit/>
          <w:tblHeader/>
        </w:trPr>
        <w:tc>
          <w:tcPr>
            <w:tcW w:w="64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</w:t>
            </w:r>
          </w:p>
        </w:tc>
        <w:tc>
          <w:tcPr>
            <w:tcW w:w="5130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Beloved : novel by Toni Morrison 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Detailed summary of the novel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Questions on the novel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Purple : Novel by Alice Walker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Detailed summary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nocel</w:t>
            </w:r>
            <w:proofErr w:type="spellEnd"/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Questions on the novel </w:t>
            </w: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Revision and class test</w:t>
            </w:r>
          </w:p>
        </w:tc>
        <w:tc>
          <w:tcPr>
            <w:tcW w:w="1368" w:type="dxa"/>
          </w:tcPr>
          <w:p w:rsidR="00E10E3E" w:rsidRDefault="00E10E3E" w:rsidP="006E7A60">
            <w:pPr>
              <w:pStyle w:val="normal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10E3E" w:rsidRDefault="00E10E3E" w:rsidP="00E10E3E">
      <w:pPr>
        <w:pStyle w:val="normal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TWO ASSIGNMENTS AND ONE UNIT TEST WILL BE TAKEN AS PER SCHEDULE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E10E3E" w:rsidRDefault="00E10E3E" w:rsidP="00E10E3E">
      <w:pPr>
        <w:pStyle w:val="normal0"/>
        <w:tabs>
          <w:tab w:val="left" w:pos="7123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E10E3E" w:rsidRDefault="00E10E3E" w:rsidP="00E10E3E">
      <w:pPr>
        <w:pStyle w:val="normal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Signature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of  A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/Prof .</w:t>
      </w:r>
    </w:p>
    <w:p w:rsidR="00E10E3E" w:rsidRDefault="00E10E3E" w:rsidP="00E10E3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0429" w:rsidRDefault="00E10E3E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</w:t>
      </w: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E10E3E" w:rsidRDefault="00E10E3E" w:rsidP="00E10E3E">
      <w:pP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 xml:space="preserve"> GOVT. P.G. COLLEGE FOR WOMEN, SECTOR-14, PANCHKULA</w:t>
      </w:r>
    </w:p>
    <w:p w:rsidR="00E10E3E" w:rsidRDefault="00E10E3E" w:rsidP="00E10E3E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Dr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Yadav</w:t>
      </w:r>
      <w:proofErr w:type="spellEnd"/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Professor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Class:   MA 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Sem</w:t>
      </w:r>
      <w:proofErr w:type="spellEnd"/>
      <w:proofErr w:type="gramEnd"/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English Language Paper -4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1305"/>
        <w:gridCol w:w="2551"/>
        <w:gridCol w:w="2127"/>
        <w:gridCol w:w="2693"/>
        <w:gridCol w:w="1247"/>
      </w:tblGrid>
      <w:tr w:rsidR="00E10E3E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E10E3E" w:rsidTr="006E7A60">
        <w:trPr>
          <w:cantSplit/>
          <w:trHeight w:val="364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January 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Study of Clauses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By using direct and translation method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Helps in improving Grammar and writing skills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412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February 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E10E3E" w:rsidRDefault="00E10E3E" w:rsidP="00E10E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>Figures of speech</w:t>
            </w:r>
          </w:p>
          <w:p w:rsidR="00E10E3E" w:rsidRDefault="00E10E3E" w:rsidP="00E10E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 xml:space="preserve">Critical Appreciation 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 Above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26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ELT in India </w:t>
            </w: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E10E3E" w:rsidTr="006E7A60">
        <w:trPr>
          <w:cantSplit/>
          <w:trHeight w:val="35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April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  <w:t xml:space="preserve">Methods and Materials </w:t>
            </w: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E10E3E" w:rsidRDefault="00E10E3E" w:rsidP="006E7A6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As above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10E3E" w:rsidRDefault="00E10E3E" w:rsidP="00E10E3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429" w:rsidRDefault="00E10E3E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t xml:space="preserve">       </w:t>
      </w:r>
    </w:p>
    <w:p w:rsidR="00B40429" w:rsidRDefault="00B40429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B40429" w:rsidRDefault="00B40429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</w:p>
    <w:p w:rsidR="00E10E3E" w:rsidRDefault="00E10E3E" w:rsidP="00E10E3E">
      <w:pPr>
        <w:pStyle w:val="normal0"/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33CC"/>
          <w:sz w:val="28"/>
          <w:szCs w:val="28"/>
        </w:rPr>
        <w:lastRenderedPageBreak/>
        <w:t>GOVT. P.G. COLLEGE FOR WOMEN, SECTOR-14, PANCHKULA</w:t>
      </w:r>
    </w:p>
    <w:p w:rsidR="00E10E3E" w:rsidRDefault="00E10E3E" w:rsidP="00E10E3E">
      <w:pPr>
        <w:pStyle w:val="normal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LESSON-PLAN (Session 2024-25) EVEN SEMESTER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 of Teacher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Dr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Yadav</w:t>
      </w:r>
      <w:proofErr w:type="spellEnd"/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Designation: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Professor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Class:   MA-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</w:t>
      </w:r>
      <w:proofErr w:type="spellEnd"/>
      <w:proofErr w:type="gramEnd"/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Subject/ Paper: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Indian writing in English Paper -3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99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1305"/>
        <w:gridCol w:w="2551"/>
        <w:gridCol w:w="2127"/>
        <w:gridCol w:w="2693"/>
        <w:gridCol w:w="1247"/>
      </w:tblGrid>
      <w:tr w:rsidR="00E10E3E" w:rsidTr="006E7A60">
        <w:trPr>
          <w:cantSplit/>
          <w:trHeight w:val="50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Topics to be covered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Teaching Learning Strategy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Learning Outcomes of Students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Remarks </w:t>
            </w:r>
          </w:p>
        </w:tc>
      </w:tr>
      <w:tr w:rsidR="00E10E3E" w:rsidTr="006E7A60">
        <w:trPr>
          <w:cantSplit/>
          <w:trHeight w:val="364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January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Unit-1</w:t>
            </w: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>Khushwant</w:t>
            </w:r>
            <w:proofErr w:type="spellEnd"/>
            <w: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  <w:t xml:space="preserve"> Singh: Train to Pakistan 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By using direct and translation method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become more aware of Indian culture of that times.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4121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 xml:space="preserve">February 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  <w:t>Anita Desai : Voices in the City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33CC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10E3E" w:rsidTr="006E7A60">
        <w:trPr>
          <w:cantSplit/>
          <w:trHeight w:val="26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>March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Vijay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Tendulkar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 xml:space="preserve">: Silence: The Court is in Session </w:t>
            </w: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As Above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</w:tr>
      <w:tr w:rsidR="00E10E3E" w:rsidTr="006E7A60">
        <w:trPr>
          <w:cantSplit/>
          <w:trHeight w:val="3527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  <w:t xml:space="preserve">April </w:t>
            </w:r>
          </w:p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CC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  <w:t>The Hindu view of Life</w:t>
            </w: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color w:val="009900"/>
                <w:sz w:val="28"/>
                <w:szCs w:val="28"/>
              </w:rPr>
            </w:pPr>
          </w:p>
          <w:p w:rsidR="00E10E3E" w:rsidRDefault="00E10E3E" w:rsidP="006E7A60">
            <w:pPr>
              <w:pStyle w:val="normal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 above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E3E" w:rsidRDefault="00E10E3E" w:rsidP="006E7A6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10E3E" w:rsidRPr="008D0171" w:rsidRDefault="00E10E3E" w:rsidP="00E10E3E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Seminar/Presentation/Assignment/Quiz/Class Test /Mid-Term Exam will be taken as per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0E3E" w:rsidRDefault="00E10E3E" w:rsidP="00E10E3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Signature of Teacher                                                                                Principal                </w:t>
      </w: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0BD"/>
    <w:multiLevelType w:val="multilevel"/>
    <w:tmpl w:val="868065BE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FB92956"/>
    <w:multiLevelType w:val="multilevel"/>
    <w:tmpl w:val="0772E97E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C0755D1"/>
    <w:multiLevelType w:val="multilevel"/>
    <w:tmpl w:val="09FC8C94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D1B2788"/>
    <w:multiLevelType w:val="multilevel"/>
    <w:tmpl w:val="91420374"/>
    <w:lvl w:ilvl="0">
      <w:start w:val="1"/>
      <w:numFmt w:val="bullet"/>
      <w:lvlText w:val="❖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FB669E1"/>
    <w:multiLevelType w:val="multilevel"/>
    <w:tmpl w:val="6A8AD2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42BAE"/>
    <w:rsid w:val="001710ED"/>
    <w:rsid w:val="004C3CA5"/>
    <w:rsid w:val="004F7226"/>
    <w:rsid w:val="00542BAE"/>
    <w:rsid w:val="005732EE"/>
    <w:rsid w:val="009F0F9E"/>
    <w:rsid w:val="00A05AEB"/>
    <w:rsid w:val="00B40429"/>
    <w:rsid w:val="00CF76D1"/>
    <w:rsid w:val="00E1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BA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paragraph" w:customStyle="1" w:styleId="normal0">
    <w:name w:val="normal"/>
    <w:rsid w:val="00E10E3E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3</cp:revision>
  <dcterms:created xsi:type="dcterms:W3CDTF">2025-05-05T15:01:00Z</dcterms:created>
  <dcterms:modified xsi:type="dcterms:W3CDTF">2025-05-05T16:20:00Z</dcterms:modified>
</cp:coreProperties>
</file>