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594" w:rsidRDefault="003F1594" w:rsidP="003F1594">
      <w:pPr>
        <w:jc w:val="center"/>
        <w:rPr>
          <w:b/>
          <w:color w:val="C00000"/>
          <w:sz w:val="28"/>
          <w:szCs w:val="28"/>
        </w:rPr>
      </w:pPr>
      <w:r w:rsidRPr="00590B69">
        <w:rPr>
          <w:b/>
          <w:color w:val="0033CC"/>
          <w:sz w:val="28"/>
          <w:szCs w:val="28"/>
        </w:rPr>
        <w:t>GOVT. P.G. COLLEGE FOR WOMEN, SECTOR-14, PANCHKULA</w:t>
      </w:r>
    </w:p>
    <w:p w:rsidR="003F1594" w:rsidRPr="00590B69" w:rsidRDefault="003F1594" w:rsidP="003F1594">
      <w:pPr>
        <w:jc w:val="center"/>
        <w:rPr>
          <w:b/>
          <w:color w:val="C00000"/>
          <w:sz w:val="28"/>
          <w:szCs w:val="28"/>
        </w:rPr>
      </w:pPr>
      <w:r w:rsidRPr="00590B69">
        <w:rPr>
          <w:b/>
          <w:color w:val="C00000"/>
          <w:sz w:val="28"/>
          <w:szCs w:val="28"/>
        </w:rPr>
        <w:t>LESSON-PLAN (Session 2024-25) EVEN SEMESTER</w:t>
      </w:r>
    </w:p>
    <w:p w:rsidR="003F1594" w:rsidRPr="00590B69" w:rsidRDefault="003F1594" w:rsidP="003F1594">
      <w:pPr>
        <w:pStyle w:val="NoSpacing"/>
        <w:jc w:val="both"/>
        <w:rPr>
          <w:rFonts w:ascii="Times New Roman" w:hAnsi="Times New Roman" w:cs="Times New Roman"/>
          <w:b/>
          <w:color w:val="009900"/>
          <w:sz w:val="24"/>
          <w:szCs w:val="24"/>
        </w:rPr>
      </w:pPr>
      <w:r w:rsidRPr="00590B69">
        <w:rPr>
          <w:rFonts w:ascii="Times New Roman" w:hAnsi="Times New Roman" w:cs="Times New Roman"/>
          <w:b/>
          <w:sz w:val="24"/>
          <w:szCs w:val="24"/>
        </w:rPr>
        <w:t xml:space="preserve">Name of </w:t>
      </w:r>
      <w:proofErr w:type="gramStart"/>
      <w:r w:rsidRPr="00590B69">
        <w:rPr>
          <w:rFonts w:ascii="Times New Roman" w:hAnsi="Times New Roman" w:cs="Times New Roman"/>
          <w:b/>
          <w:sz w:val="24"/>
          <w:szCs w:val="24"/>
        </w:rPr>
        <w:t>Teacher :</w:t>
      </w:r>
      <w:proofErr w:type="gramEnd"/>
      <w:r w:rsidRPr="00590B69">
        <w:rPr>
          <w:rFonts w:ascii="Times New Roman" w:hAnsi="Times New Roman" w:cs="Times New Roman"/>
          <w:b/>
          <w:sz w:val="24"/>
          <w:szCs w:val="24"/>
        </w:rPr>
        <w:t xml:space="preserve">  JYOTI BERWAL</w:t>
      </w:r>
    </w:p>
    <w:p w:rsidR="003F1594" w:rsidRPr="00590B69" w:rsidRDefault="003F1594" w:rsidP="003F1594">
      <w:pPr>
        <w:pStyle w:val="NoSpacing"/>
        <w:jc w:val="both"/>
        <w:rPr>
          <w:rFonts w:ascii="Times New Roman" w:hAnsi="Times New Roman" w:cs="Times New Roman"/>
          <w:b/>
          <w:color w:val="006600"/>
          <w:sz w:val="24"/>
          <w:szCs w:val="24"/>
        </w:rPr>
      </w:pPr>
      <w:r w:rsidRPr="00590B69">
        <w:rPr>
          <w:rFonts w:ascii="Times New Roman" w:hAnsi="Times New Roman" w:cs="Times New Roman"/>
          <w:b/>
          <w:sz w:val="24"/>
          <w:szCs w:val="24"/>
        </w:rPr>
        <w:t xml:space="preserve">Designation          :  </w:t>
      </w:r>
      <w:r w:rsidRPr="00590B69">
        <w:rPr>
          <w:rFonts w:ascii="Times New Roman" w:hAnsi="Times New Roman" w:cs="Times New Roman"/>
          <w:b/>
          <w:color w:val="006600"/>
          <w:sz w:val="24"/>
          <w:szCs w:val="24"/>
        </w:rPr>
        <w:t>ASSISTANT PROFESSOR</w:t>
      </w:r>
    </w:p>
    <w:p w:rsidR="003F1594" w:rsidRPr="00590B69" w:rsidRDefault="003F1594" w:rsidP="003F1594">
      <w:pPr>
        <w:pStyle w:val="NoSpacing"/>
        <w:jc w:val="both"/>
        <w:rPr>
          <w:rFonts w:ascii="Times New Roman" w:hAnsi="Times New Roman" w:cs="Times New Roman"/>
          <w:bCs/>
          <w:color w:val="009900"/>
          <w:sz w:val="24"/>
          <w:szCs w:val="24"/>
        </w:rPr>
      </w:pPr>
      <w:r w:rsidRPr="00590B69">
        <w:rPr>
          <w:rFonts w:ascii="Times New Roman" w:hAnsi="Times New Roman" w:cs="Times New Roman"/>
          <w:b/>
          <w:sz w:val="24"/>
          <w:szCs w:val="24"/>
        </w:rPr>
        <w:t xml:space="preserve">CLASS                 :   BA </w:t>
      </w:r>
      <w:proofErr w:type="gramStart"/>
      <w:r w:rsidRPr="00590B69">
        <w:rPr>
          <w:rFonts w:ascii="Times New Roman" w:hAnsi="Times New Roman" w:cs="Times New Roman"/>
          <w:b/>
          <w:sz w:val="24"/>
          <w:szCs w:val="24"/>
        </w:rPr>
        <w:t>2  HONS</w:t>
      </w:r>
      <w:proofErr w:type="gramEnd"/>
    </w:p>
    <w:p w:rsidR="003F1594" w:rsidRPr="00590B69" w:rsidRDefault="003F1594" w:rsidP="003F1594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590B69">
        <w:rPr>
          <w:b/>
          <w:bCs/>
          <w:sz w:val="27"/>
          <w:szCs w:val="27"/>
        </w:rPr>
        <w:t>Course Plan: Money and Banking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8"/>
        <w:gridCol w:w="1002"/>
        <w:gridCol w:w="3145"/>
        <w:gridCol w:w="1489"/>
        <w:gridCol w:w="2018"/>
        <w:gridCol w:w="1348"/>
      </w:tblGrid>
      <w:tr w:rsidR="003F1594" w:rsidRPr="00590B69" w:rsidTr="006E7A6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pPr>
              <w:jc w:val="center"/>
              <w:rPr>
                <w:b/>
                <w:bCs/>
              </w:rPr>
            </w:pPr>
            <w:r w:rsidRPr="00590B69">
              <w:rPr>
                <w:b/>
                <w:bCs/>
              </w:rPr>
              <w:t>S. No.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pPr>
              <w:jc w:val="center"/>
              <w:rPr>
                <w:b/>
                <w:bCs/>
              </w:rPr>
            </w:pPr>
            <w:r w:rsidRPr="00590B69">
              <w:rPr>
                <w:b/>
                <w:bCs/>
              </w:rPr>
              <w:t>Month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pPr>
              <w:jc w:val="center"/>
              <w:rPr>
                <w:b/>
                <w:bCs/>
              </w:rPr>
            </w:pPr>
            <w:r w:rsidRPr="00590B69">
              <w:rPr>
                <w:b/>
                <w:bCs/>
              </w:rPr>
              <w:t>Topics to be Covered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pPr>
              <w:jc w:val="center"/>
              <w:rPr>
                <w:b/>
                <w:bCs/>
              </w:rPr>
            </w:pPr>
            <w:r w:rsidRPr="00590B69">
              <w:rPr>
                <w:b/>
                <w:bCs/>
              </w:rPr>
              <w:t>Teaching Learning Strategy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pPr>
              <w:jc w:val="center"/>
              <w:rPr>
                <w:b/>
                <w:bCs/>
              </w:rPr>
            </w:pPr>
            <w:r w:rsidRPr="00590B69">
              <w:rPr>
                <w:b/>
                <w:bCs/>
              </w:rPr>
              <w:t>Learning Outcomes of Students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pPr>
              <w:jc w:val="center"/>
              <w:rPr>
                <w:b/>
                <w:bCs/>
              </w:rPr>
            </w:pPr>
            <w:r w:rsidRPr="00590B69">
              <w:rPr>
                <w:b/>
                <w:bCs/>
              </w:rPr>
              <w:t>Remarks</w:t>
            </w:r>
          </w:p>
        </w:tc>
      </w:tr>
      <w:tr w:rsidR="003F1594" w:rsidRPr="00590B69" w:rsidTr="006E7A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t>1.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rPr>
                <w:b/>
                <w:bCs/>
              </w:rPr>
              <w:t>February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rPr>
                <w:b/>
                <w:bCs/>
              </w:rPr>
              <w:t>Money</w:t>
            </w:r>
            <w:r w:rsidRPr="00590B69">
              <w:t>: Functions, Classification, and Significance; Money Supply – Determinants and Alternative Measures; Money Supply in India (Concepts only); Money and Capital Market – Features, Structure, Instruments &amp; Significance.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t>Lecture and Discussion Method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t>Gain insight into money, its classification, supply, and the structure of money and capital markets.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/>
        </w:tc>
      </w:tr>
      <w:tr w:rsidR="003F1594" w:rsidRPr="00590B69" w:rsidTr="006E7A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t>2.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rPr>
                <w:b/>
                <w:bCs/>
              </w:rPr>
              <w:t>March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rPr>
                <w:b/>
                <w:bCs/>
              </w:rPr>
              <w:t>Banking</w:t>
            </w:r>
            <w:r w:rsidRPr="00590B69">
              <w:t>: Commercial Banks – Functions and Importance, Process of Credit Creation; The Reserve Bank of India – Functions and Instruments of Credit Control, Recent Developments.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t>Lecture Method, Group Learning, and Peer Teaching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t>Understand the functioning of commercial banks, RBI's role, and credit creation.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rPr>
                <w:b/>
                <w:bCs/>
              </w:rPr>
              <w:t>Assignment 1</w:t>
            </w:r>
          </w:p>
        </w:tc>
      </w:tr>
      <w:tr w:rsidR="003F1594" w:rsidRPr="00590B69" w:rsidTr="006E7A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t>3.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rPr>
                <w:b/>
                <w:bCs/>
              </w:rPr>
              <w:t>April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rPr>
                <w:b/>
                <w:bCs/>
              </w:rPr>
              <w:t>Financial Sector</w:t>
            </w:r>
            <w:r w:rsidRPr="00590B69">
              <w:t>: Monetary Policy of RBI; Money and Capital Markets in India – Structure, Functions, and Significance; SEBI – Powers and Functions; Non-Bank Financial Intermediaries – Role and Significance; Recent Financial Sector Reforms in India.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t>Lecture Method, Group Learning, Peer Teaching, and Self-Study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t>Learn about monetary policy, financial sector reforms, and the role of SEBI.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rPr>
                <w:b/>
                <w:bCs/>
              </w:rPr>
              <w:t>Test</w:t>
            </w:r>
          </w:p>
        </w:tc>
      </w:tr>
      <w:tr w:rsidR="003F1594" w:rsidRPr="00590B69" w:rsidTr="006E7A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t>4.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rPr>
                <w:b/>
                <w:bCs/>
              </w:rPr>
              <w:t>May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rPr>
                <w:b/>
                <w:bCs/>
              </w:rPr>
              <w:t>Exchange Rate System</w:t>
            </w:r>
            <w:r w:rsidRPr="00590B69">
              <w:t xml:space="preserve">: Fixed </w:t>
            </w:r>
            <w:r w:rsidRPr="00590B69">
              <w:lastRenderedPageBreak/>
              <w:t>and Flexible Exchange Rate – Meaning, Merits and Demerits; Theories of Exchange Rate – Mint Par, Purchasing Power Parity, and Balance of Payments Theory.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lastRenderedPageBreak/>
              <w:t xml:space="preserve">Lecture </w:t>
            </w:r>
            <w:r w:rsidRPr="00590B69">
              <w:lastRenderedPageBreak/>
              <w:t>Method, Group Learning, Peer Teaching, and Self-Study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lastRenderedPageBreak/>
              <w:t xml:space="preserve">Gain an </w:t>
            </w:r>
            <w:r w:rsidRPr="00590B69">
              <w:lastRenderedPageBreak/>
              <w:t>understanding of exchange rates and their implications on the economy.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rPr>
                <w:b/>
                <w:bCs/>
              </w:rPr>
              <w:lastRenderedPageBreak/>
              <w:t xml:space="preserve">Assignment </w:t>
            </w:r>
            <w:r w:rsidRPr="00590B69">
              <w:rPr>
                <w:b/>
                <w:bCs/>
              </w:rPr>
              <w:lastRenderedPageBreak/>
              <w:t>2</w:t>
            </w:r>
          </w:p>
        </w:tc>
      </w:tr>
    </w:tbl>
    <w:p w:rsidR="003F1594" w:rsidRPr="00590B69" w:rsidRDefault="003F1594" w:rsidP="003F1594">
      <w:r>
        <w:rPr>
          <w:noProof/>
        </w:rPr>
        <w:lastRenderedPageBreak/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3F1594" w:rsidRDefault="003F1594" w:rsidP="003F159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1594" w:rsidRDefault="003F1594" w:rsidP="003F159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1594" w:rsidRDefault="003F1594" w:rsidP="003F159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1594" w:rsidRDefault="003F1594" w:rsidP="003F159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1594" w:rsidRDefault="003F1594" w:rsidP="003F159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1594" w:rsidRDefault="003F1594" w:rsidP="003F159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1594" w:rsidRDefault="003F1594" w:rsidP="003F159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1594" w:rsidRDefault="003F1594" w:rsidP="003F159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1594" w:rsidRPr="00590B69" w:rsidRDefault="003F1594" w:rsidP="003F159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B69">
        <w:rPr>
          <w:rFonts w:ascii="Times New Roman" w:hAnsi="Times New Roman" w:cs="Times New Roman"/>
          <w:b/>
          <w:sz w:val="24"/>
          <w:szCs w:val="24"/>
        </w:rPr>
        <w:t xml:space="preserve">CLASS                 :   BA </w:t>
      </w:r>
      <w:proofErr w:type="gramStart"/>
      <w:r w:rsidRPr="00590B69">
        <w:rPr>
          <w:rFonts w:ascii="Times New Roman" w:hAnsi="Times New Roman" w:cs="Times New Roman"/>
          <w:b/>
          <w:sz w:val="24"/>
          <w:szCs w:val="24"/>
        </w:rPr>
        <w:t>2  HONS</w:t>
      </w:r>
      <w:proofErr w:type="gramEnd"/>
      <w:r w:rsidRPr="00590B69">
        <w:rPr>
          <w:rFonts w:ascii="Times New Roman" w:hAnsi="Times New Roman" w:cs="Times New Roman"/>
          <w:b/>
          <w:sz w:val="24"/>
          <w:szCs w:val="24"/>
        </w:rPr>
        <w:t xml:space="preserve"> AND BA 2(VAC)</w:t>
      </w:r>
    </w:p>
    <w:p w:rsidR="003F1594" w:rsidRPr="00590B69" w:rsidRDefault="003F1594" w:rsidP="003F1594">
      <w:pPr>
        <w:pStyle w:val="NoSpacing"/>
        <w:jc w:val="both"/>
        <w:rPr>
          <w:rFonts w:ascii="Times New Roman" w:hAnsi="Times New Roman" w:cs="Times New Roman"/>
          <w:bCs/>
          <w:color w:val="009900"/>
          <w:sz w:val="24"/>
          <w:szCs w:val="24"/>
        </w:rPr>
      </w:pPr>
    </w:p>
    <w:p w:rsidR="003F1594" w:rsidRPr="00590B69" w:rsidRDefault="003F1594" w:rsidP="003F1594">
      <w:r>
        <w:rPr>
          <w:noProof/>
        </w:rPr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3F1594" w:rsidRPr="00590B69" w:rsidRDefault="003F1594" w:rsidP="003F1594">
      <w:pPr>
        <w:pStyle w:val="Heading3"/>
      </w:pPr>
      <w:r w:rsidRPr="00590B69">
        <w:rPr>
          <w:rStyle w:val="Strong"/>
        </w:rPr>
        <w:t>Course Plan: Digital Empowerment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1002"/>
        <w:gridCol w:w="2949"/>
        <w:gridCol w:w="1802"/>
        <w:gridCol w:w="1908"/>
        <w:gridCol w:w="1345"/>
      </w:tblGrid>
      <w:tr w:rsidR="003F1594" w:rsidRPr="00590B69" w:rsidTr="006E7A6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pPr>
              <w:jc w:val="center"/>
              <w:rPr>
                <w:b/>
                <w:bCs/>
              </w:rPr>
            </w:pPr>
            <w:r w:rsidRPr="00590B69">
              <w:rPr>
                <w:b/>
                <w:bCs/>
              </w:rPr>
              <w:t>S. No.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pPr>
              <w:jc w:val="center"/>
              <w:rPr>
                <w:b/>
                <w:bCs/>
              </w:rPr>
            </w:pPr>
            <w:r w:rsidRPr="00590B69">
              <w:rPr>
                <w:b/>
                <w:bCs/>
              </w:rPr>
              <w:t>Month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pPr>
              <w:jc w:val="center"/>
              <w:rPr>
                <w:b/>
                <w:bCs/>
              </w:rPr>
            </w:pPr>
            <w:r w:rsidRPr="00590B69">
              <w:rPr>
                <w:b/>
                <w:bCs/>
              </w:rPr>
              <w:t>Topics to be Covered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pPr>
              <w:jc w:val="center"/>
              <w:rPr>
                <w:b/>
                <w:bCs/>
              </w:rPr>
            </w:pPr>
            <w:r w:rsidRPr="00590B69">
              <w:rPr>
                <w:b/>
                <w:bCs/>
              </w:rPr>
              <w:t>Teaching Learning Strategy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pPr>
              <w:jc w:val="center"/>
              <w:rPr>
                <w:b/>
                <w:bCs/>
              </w:rPr>
            </w:pPr>
            <w:r w:rsidRPr="00590B69">
              <w:rPr>
                <w:b/>
                <w:bCs/>
              </w:rPr>
              <w:t>Learning Outcomes of Students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pPr>
              <w:jc w:val="center"/>
              <w:rPr>
                <w:b/>
                <w:bCs/>
              </w:rPr>
            </w:pPr>
            <w:r w:rsidRPr="00590B69">
              <w:rPr>
                <w:b/>
                <w:bCs/>
              </w:rPr>
              <w:t>Remarks</w:t>
            </w:r>
          </w:p>
        </w:tc>
      </w:tr>
      <w:tr w:rsidR="003F1594" w:rsidRPr="00590B69" w:rsidTr="006E7A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t>1.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rPr>
                <w:rStyle w:val="Strong"/>
              </w:rPr>
              <w:t>February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rPr>
                <w:rStyle w:val="Strong"/>
              </w:rPr>
              <w:t>Role &amp; Significance of Digital Technology</w:t>
            </w:r>
            <w:r w:rsidRPr="00590B69">
              <w:t>: Information &amp; Communication Technology &amp; Tools; Vision of Digital India (</w:t>
            </w:r>
            <w:proofErr w:type="spellStart"/>
            <w:r w:rsidRPr="00590B69">
              <w:t>Digi</w:t>
            </w:r>
            <w:proofErr w:type="spellEnd"/>
            <w:r w:rsidRPr="00590B69">
              <w:t xml:space="preserve"> Locker, E-Hospitals, e-</w:t>
            </w:r>
            <w:proofErr w:type="spellStart"/>
            <w:r w:rsidRPr="00590B69">
              <w:t>Pathshala</w:t>
            </w:r>
            <w:proofErr w:type="spellEnd"/>
            <w:r w:rsidRPr="00590B69">
              <w:t>, BHIM, e-</w:t>
            </w:r>
            <w:proofErr w:type="spellStart"/>
            <w:r w:rsidRPr="00590B69">
              <w:t>Kranti</w:t>
            </w:r>
            <w:proofErr w:type="spellEnd"/>
            <w:r w:rsidRPr="00590B69">
              <w:t>); e-Health Campaigns.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t>Lecture Method, Group Learning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t>Understand the basics of digital technology and its role in India’s digital transformation.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/>
        </w:tc>
      </w:tr>
      <w:tr w:rsidR="003F1594" w:rsidRPr="00590B69" w:rsidTr="006E7A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t>2.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rPr>
                <w:rStyle w:val="Strong"/>
              </w:rPr>
              <w:t>March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rPr>
                <w:rStyle w:val="Strong"/>
              </w:rPr>
              <w:t>Digital Financial Tools</w:t>
            </w:r>
            <w:r w:rsidRPr="00590B69">
              <w:t xml:space="preserve">: Unified Payment Interface, </w:t>
            </w:r>
            <w:proofErr w:type="spellStart"/>
            <w:r w:rsidRPr="00590B69">
              <w:t>Aadhaar</w:t>
            </w:r>
            <w:proofErr w:type="spellEnd"/>
            <w:r w:rsidRPr="00590B69">
              <w:t xml:space="preserve"> Enabled Payment System, USSD, Credit/Debit Cards, e-Wallets; Public </w:t>
            </w:r>
            <w:r w:rsidRPr="00590B69">
              <w:lastRenderedPageBreak/>
              <w:t>digital portals of Govt. of India (RTI, Health, Finance, Income Tax filing, Education - Academic Bank of Credit).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lastRenderedPageBreak/>
              <w:t>Lecture and Discussion Method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t>Learn about various digital financial tools and government e-services.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rPr>
                <w:rStyle w:val="Strong"/>
              </w:rPr>
              <w:t>Assignment 1</w:t>
            </w:r>
          </w:p>
        </w:tc>
      </w:tr>
      <w:tr w:rsidR="003F1594" w:rsidRPr="00590B69" w:rsidTr="006E7A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lastRenderedPageBreak/>
              <w:t>3.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rPr>
                <w:rStyle w:val="Strong"/>
              </w:rPr>
              <w:t>April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rPr>
                <w:rStyle w:val="Strong"/>
              </w:rPr>
              <w:t>Electronic Communication</w:t>
            </w:r>
            <w:r w:rsidRPr="00590B69">
              <w:t>: Electronic mail, blogs, social media; Collaborative Digital platforms; Tools/platforms for online learning; Cloud computing, file sharing, messaging.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t>Lecture, Peer Teaching, Hands-on Demonstrations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t>Gain knowledge of digital communication tools and online learning platforms.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rPr>
                <w:rStyle w:val="Strong"/>
              </w:rPr>
              <w:t>Test</w:t>
            </w:r>
          </w:p>
        </w:tc>
      </w:tr>
      <w:tr w:rsidR="003F1594" w:rsidRPr="00590B69" w:rsidTr="006E7A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t>4.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rPr>
                <w:rStyle w:val="Strong"/>
              </w:rPr>
              <w:t>May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proofErr w:type="spellStart"/>
            <w:r w:rsidRPr="00590B69">
              <w:rPr>
                <w:rStyle w:val="Strong"/>
              </w:rPr>
              <w:t>Cybersecurity</w:t>
            </w:r>
            <w:proofErr w:type="spellEnd"/>
            <w:r w:rsidRPr="00590B69">
              <w:rPr>
                <w:rStyle w:val="Strong"/>
              </w:rPr>
              <w:t xml:space="preserve"> and Privacy</w:t>
            </w:r>
            <w:r w:rsidRPr="00590B69">
              <w:t>: Threats in the digital world – Data breach and identity theft; Preventive measures; Cyber laws in India; Ethics in digital communication and Cyberspace.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t>Lecture Method, Case Studies, Interactive Discussions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t xml:space="preserve">Develop awareness of </w:t>
            </w:r>
            <w:proofErr w:type="spellStart"/>
            <w:r w:rsidRPr="00590B69">
              <w:t>cybersecurity</w:t>
            </w:r>
            <w:proofErr w:type="spellEnd"/>
            <w:r w:rsidRPr="00590B69">
              <w:t>, digital ethics, and legal aspects.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rPr>
                <w:rStyle w:val="Strong"/>
              </w:rPr>
              <w:t>Assignment 2</w:t>
            </w:r>
          </w:p>
        </w:tc>
      </w:tr>
    </w:tbl>
    <w:p w:rsidR="003F1594" w:rsidRPr="00590B69" w:rsidRDefault="003F1594" w:rsidP="003F1594">
      <w:r>
        <w:rPr>
          <w:noProof/>
        </w:rPr>
        <w:pict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:rsidR="003F1594" w:rsidRDefault="003F1594" w:rsidP="003F159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1594" w:rsidRDefault="003F1594" w:rsidP="003F159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1594" w:rsidRDefault="003F1594" w:rsidP="003F159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1594" w:rsidRDefault="003F1594" w:rsidP="003F159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1594" w:rsidRDefault="003F1594" w:rsidP="003F159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1594" w:rsidRPr="00590B69" w:rsidRDefault="003F1594" w:rsidP="003F159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B69">
        <w:rPr>
          <w:rFonts w:ascii="Times New Roman" w:hAnsi="Times New Roman" w:cs="Times New Roman"/>
          <w:b/>
          <w:sz w:val="24"/>
          <w:szCs w:val="24"/>
        </w:rPr>
        <w:t xml:space="preserve">CLASS                 :   BA </w:t>
      </w:r>
      <w:proofErr w:type="gramStart"/>
      <w:r w:rsidRPr="00590B69">
        <w:rPr>
          <w:rFonts w:ascii="Times New Roman" w:hAnsi="Times New Roman" w:cs="Times New Roman"/>
          <w:b/>
          <w:sz w:val="24"/>
          <w:szCs w:val="24"/>
        </w:rPr>
        <w:t>2  HONS</w:t>
      </w:r>
      <w:proofErr w:type="gramEnd"/>
      <w:r w:rsidRPr="00590B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1594" w:rsidRPr="00590B69" w:rsidRDefault="003F1594" w:rsidP="003F1594">
      <w:r>
        <w:rPr>
          <w:noProof/>
        </w:rPr>
        <w:pict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:rsidR="003F1594" w:rsidRPr="00590B69" w:rsidRDefault="003F1594" w:rsidP="003F1594">
      <w:pPr>
        <w:pStyle w:val="Heading3"/>
      </w:pPr>
      <w:r w:rsidRPr="00590B69">
        <w:rPr>
          <w:rStyle w:val="Strong"/>
        </w:rPr>
        <w:t>Course Plan: Indian Financial System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3"/>
        <w:gridCol w:w="1002"/>
        <w:gridCol w:w="3155"/>
        <w:gridCol w:w="1592"/>
        <w:gridCol w:w="1897"/>
        <w:gridCol w:w="1351"/>
      </w:tblGrid>
      <w:tr w:rsidR="003F1594" w:rsidRPr="00590B69" w:rsidTr="006E7A6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pPr>
              <w:jc w:val="center"/>
              <w:rPr>
                <w:b/>
                <w:bCs/>
              </w:rPr>
            </w:pPr>
            <w:r w:rsidRPr="00590B69">
              <w:rPr>
                <w:b/>
                <w:bCs/>
              </w:rPr>
              <w:t>S. No.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pPr>
              <w:jc w:val="center"/>
              <w:rPr>
                <w:b/>
                <w:bCs/>
              </w:rPr>
            </w:pPr>
            <w:r w:rsidRPr="00590B69">
              <w:rPr>
                <w:b/>
                <w:bCs/>
              </w:rPr>
              <w:t>Month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pPr>
              <w:jc w:val="center"/>
              <w:rPr>
                <w:b/>
                <w:bCs/>
              </w:rPr>
            </w:pPr>
            <w:r w:rsidRPr="00590B69">
              <w:rPr>
                <w:b/>
                <w:bCs/>
              </w:rPr>
              <w:t>Topics to be Covered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pPr>
              <w:jc w:val="center"/>
              <w:rPr>
                <w:b/>
                <w:bCs/>
              </w:rPr>
            </w:pPr>
            <w:r w:rsidRPr="00590B69">
              <w:rPr>
                <w:b/>
                <w:bCs/>
              </w:rPr>
              <w:t>Teaching Learning Strategy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pPr>
              <w:jc w:val="center"/>
              <w:rPr>
                <w:b/>
                <w:bCs/>
              </w:rPr>
            </w:pPr>
            <w:r w:rsidRPr="00590B69">
              <w:rPr>
                <w:b/>
                <w:bCs/>
              </w:rPr>
              <w:t>Learning Outcomes of Students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pPr>
              <w:jc w:val="center"/>
              <w:rPr>
                <w:b/>
                <w:bCs/>
              </w:rPr>
            </w:pPr>
            <w:r w:rsidRPr="00590B69">
              <w:rPr>
                <w:b/>
                <w:bCs/>
              </w:rPr>
              <w:t>Remarks</w:t>
            </w:r>
          </w:p>
        </w:tc>
      </w:tr>
      <w:tr w:rsidR="003F1594" w:rsidRPr="00590B69" w:rsidTr="006E7A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t>1.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rPr>
                <w:rStyle w:val="Strong"/>
              </w:rPr>
              <w:t>February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rPr>
                <w:rStyle w:val="Strong"/>
              </w:rPr>
              <w:t>Indian Financial System</w:t>
            </w:r>
            <w:r w:rsidRPr="00590B69">
              <w:t xml:space="preserve">: Meaning, evolution, characteristics, functions, and components. Role of the financial system in economic </w:t>
            </w:r>
            <w:r w:rsidRPr="00590B69">
              <w:lastRenderedPageBreak/>
              <w:t>development.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lastRenderedPageBreak/>
              <w:t>Lecture Method, Group Discussions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t xml:space="preserve">Understand the structure, evolution, and role of the financial system in </w:t>
            </w:r>
            <w:r w:rsidRPr="00590B69">
              <w:lastRenderedPageBreak/>
              <w:t>economic growth.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/>
        </w:tc>
      </w:tr>
      <w:tr w:rsidR="003F1594" w:rsidRPr="00590B69" w:rsidTr="006E7A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lastRenderedPageBreak/>
              <w:t>2.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rPr>
                <w:rStyle w:val="Strong"/>
              </w:rPr>
              <w:t>March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rPr>
                <w:rStyle w:val="Strong"/>
              </w:rPr>
              <w:t>Financial Instruments &amp; Markets</w:t>
            </w:r>
            <w:r w:rsidRPr="00590B69">
              <w:t>: Money market and capital market – meaning, constituents, instruments, and functions. Recent developments in financial markets.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t>Lecture and Discussion Method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t>Learn about financial instruments, their role, and market dynamics.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rPr>
                <w:rStyle w:val="Strong"/>
              </w:rPr>
              <w:t>Assignment 1</w:t>
            </w:r>
          </w:p>
        </w:tc>
      </w:tr>
      <w:tr w:rsidR="003F1594" w:rsidRPr="00590B69" w:rsidTr="006E7A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t>3.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rPr>
                <w:rStyle w:val="Strong"/>
              </w:rPr>
              <w:t>April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rPr>
                <w:rStyle w:val="Strong"/>
              </w:rPr>
              <w:t>Financial Institutions</w:t>
            </w:r>
            <w:r w:rsidRPr="00590B69">
              <w:t>: Banking and non-banking institutions; commercial banks, cooperative banks, development banks, organized and unorganized institutions.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t>Lecture, Group Learning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t>Gain insights into different financial institutions and their functioning.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rPr>
                <w:rStyle w:val="Strong"/>
              </w:rPr>
              <w:t>Test</w:t>
            </w:r>
          </w:p>
        </w:tc>
      </w:tr>
      <w:tr w:rsidR="003F1594" w:rsidRPr="00590B69" w:rsidTr="006E7A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t>4.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rPr>
                <w:rStyle w:val="Strong"/>
              </w:rPr>
              <w:t>May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rPr>
                <w:rStyle w:val="Strong"/>
              </w:rPr>
              <w:t>Financial Services</w:t>
            </w:r>
            <w:r w:rsidRPr="00590B69">
              <w:t>: Meaning, nature, functions, importance, and types – fund-based and non-fund-based services. Challenges in the financial service sector. Recent developments in financial services in India.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t>Lecture, Seminar Presentations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t>Develop knowledge of financial services, their importance, and emerging trends.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rPr>
                <w:rStyle w:val="Strong"/>
              </w:rPr>
              <w:t>Assignment 2</w:t>
            </w:r>
          </w:p>
        </w:tc>
      </w:tr>
    </w:tbl>
    <w:p w:rsidR="003F1594" w:rsidRPr="00590B69" w:rsidRDefault="003F1594" w:rsidP="003F1594">
      <w:r>
        <w:rPr>
          <w:noProof/>
        </w:rPr>
        <w:pict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:rsidR="003F1594" w:rsidRDefault="003F1594" w:rsidP="003F159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1594" w:rsidRDefault="003F1594" w:rsidP="003F159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1594" w:rsidRDefault="003F1594" w:rsidP="003F159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1594" w:rsidRDefault="003F1594" w:rsidP="003F159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1594" w:rsidRDefault="003F1594" w:rsidP="003F159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1594" w:rsidRDefault="003F1594" w:rsidP="003F159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1594" w:rsidRDefault="003F1594" w:rsidP="003F159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1594" w:rsidRDefault="003F1594" w:rsidP="003F159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1594" w:rsidRDefault="003F1594" w:rsidP="003F159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1594" w:rsidRDefault="003F1594" w:rsidP="003F159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1594" w:rsidRDefault="003F1594" w:rsidP="003F159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1594" w:rsidRDefault="003F1594" w:rsidP="003F159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1594" w:rsidRDefault="003F1594" w:rsidP="003F159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1594" w:rsidRDefault="003F1594" w:rsidP="003F159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1594" w:rsidRPr="00590B69" w:rsidRDefault="003F1594" w:rsidP="003F159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B6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CLASS                 :   BA </w:t>
      </w:r>
      <w:proofErr w:type="gramStart"/>
      <w:r w:rsidRPr="00590B69">
        <w:rPr>
          <w:rFonts w:ascii="Times New Roman" w:hAnsi="Times New Roman" w:cs="Times New Roman"/>
          <w:b/>
          <w:sz w:val="24"/>
          <w:szCs w:val="24"/>
        </w:rPr>
        <w:t>2  HONS</w:t>
      </w:r>
      <w:proofErr w:type="gramEnd"/>
      <w:r w:rsidRPr="00590B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1594" w:rsidRPr="00590B69" w:rsidRDefault="003F1594" w:rsidP="003F1594">
      <w:r>
        <w:rPr>
          <w:noProof/>
        </w:rPr>
        <w:pict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:rsidR="003F1594" w:rsidRPr="00590B69" w:rsidRDefault="003F1594" w:rsidP="003F1594">
      <w:pPr>
        <w:pStyle w:val="Heading3"/>
      </w:pPr>
      <w:r w:rsidRPr="00590B69">
        <w:rPr>
          <w:rStyle w:val="Strong"/>
        </w:rPr>
        <w:t>Course Plan: Advanced Statistics for Economics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7"/>
        <w:gridCol w:w="1002"/>
        <w:gridCol w:w="3067"/>
        <w:gridCol w:w="1646"/>
        <w:gridCol w:w="1859"/>
        <w:gridCol w:w="1419"/>
      </w:tblGrid>
      <w:tr w:rsidR="003F1594" w:rsidRPr="00590B69" w:rsidTr="006E7A6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pPr>
              <w:jc w:val="center"/>
              <w:rPr>
                <w:b/>
                <w:bCs/>
              </w:rPr>
            </w:pPr>
            <w:r w:rsidRPr="00590B69">
              <w:rPr>
                <w:b/>
                <w:bCs/>
              </w:rPr>
              <w:t>S. No.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pPr>
              <w:jc w:val="center"/>
              <w:rPr>
                <w:b/>
                <w:bCs/>
              </w:rPr>
            </w:pPr>
            <w:r w:rsidRPr="00590B69">
              <w:rPr>
                <w:b/>
                <w:bCs/>
              </w:rPr>
              <w:t>Month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pPr>
              <w:jc w:val="center"/>
              <w:rPr>
                <w:b/>
                <w:bCs/>
              </w:rPr>
            </w:pPr>
            <w:r w:rsidRPr="00590B69">
              <w:rPr>
                <w:b/>
                <w:bCs/>
              </w:rPr>
              <w:t>Topics to be Covered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pPr>
              <w:jc w:val="center"/>
              <w:rPr>
                <w:b/>
                <w:bCs/>
              </w:rPr>
            </w:pPr>
            <w:r w:rsidRPr="00590B69">
              <w:rPr>
                <w:b/>
                <w:bCs/>
              </w:rPr>
              <w:t>Teaching Learning Strategy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pPr>
              <w:jc w:val="center"/>
              <w:rPr>
                <w:b/>
                <w:bCs/>
              </w:rPr>
            </w:pPr>
            <w:r w:rsidRPr="00590B69">
              <w:rPr>
                <w:b/>
                <w:bCs/>
              </w:rPr>
              <w:t>Learning Outcomes of Students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pPr>
              <w:jc w:val="center"/>
              <w:rPr>
                <w:b/>
                <w:bCs/>
              </w:rPr>
            </w:pPr>
            <w:r w:rsidRPr="00590B69">
              <w:rPr>
                <w:b/>
                <w:bCs/>
              </w:rPr>
              <w:t>Remarks</w:t>
            </w:r>
          </w:p>
        </w:tc>
      </w:tr>
      <w:tr w:rsidR="003F1594" w:rsidRPr="00590B69" w:rsidTr="006E7A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t>1.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rPr>
                <w:rStyle w:val="Strong"/>
              </w:rPr>
              <w:t>February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rPr>
                <w:rStyle w:val="Strong"/>
              </w:rPr>
              <w:t>Correlation Analysis</w:t>
            </w:r>
            <w:r w:rsidRPr="00590B69">
              <w:t xml:space="preserve">: Definition, importance, types (positive, negative, zero). Methods: Scatter diagram, Karl Pearson’s coefficient, rank method, </w:t>
            </w:r>
            <w:proofErr w:type="spellStart"/>
            <w:r w:rsidRPr="00590B69">
              <w:t>bivariate</w:t>
            </w:r>
            <w:proofErr w:type="spellEnd"/>
            <w:r w:rsidRPr="00590B69">
              <w:t xml:space="preserve"> &amp; multiple </w:t>
            </w:r>
            <w:proofErr w:type="gramStart"/>
            <w:r w:rsidRPr="00590B69">
              <w:t>correlation</w:t>
            </w:r>
            <w:proofErr w:type="gramEnd"/>
            <w:r w:rsidRPr="00590B69">
              <w:t>.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t>Lecture, Group Discussions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t>Understand correlation concepts and methods for economic analysis.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rPr>
                <w:rStyle w:val="Strong"/>
              </w:rPr>
              <w:t>Assignment 1</w:t>
            </w:r>
          </w:p>
        </w:tc>
      </w:tr>
      <w:tr w:rsidR="003F1594" w:rsidRPr="00590B69" w:rsidTr="006E7A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t>2.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rPr>
                <w:rStyle w:val="Strong"/>
              </w:rPr>
              <w:t>March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rPr>
                <w:rStyle w:val="Strong"/>
              </w:rPr>
              <w:t>Regression Analysis</w:t>
            </w:r>
            <w:r w:rsidRPr="00590B69">
              <w:t>: Definition, purpose, dependent &amp; independent variables, types, OLS estimation, goodness of fit (R²), interpretation.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t>Lecture, Case Studies, Problem Solving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t>Learn regression techniques and apply them in economic research.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rPr>
                <w:rStyle w:val="Strong"/>
              </w:rPr>
              <w:t>Test</w:t>
            </w:r>
          </w:p>
        </w:tc>
      </w:tr>
      <w:tr w:rsidR="003F1594" w:rsidRPr="00590B69" w:rsidTr="006E7A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t>3.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rPr>
                <w:rStyle w:val="Strong"/>
              </w:rPr>
              <w:t>April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rPr>
                <w:rStyle w:val="Strong"/>
              </w:rPr>
              <w:t>Concept of Probability</w:t>
            </w:r>
            <w:r w:rsidRPr="00590B69">
              <w:t xml:space="preserve">: Classical, empirical, and axiomatic approaches. Theorems: Addition, Multiplication, Independent &amp; Dependent Events, </w:t>
            </w:r>
            <w:proofErr w:type="spellStart"/>
            <w:r w:rsidRPr="00590B69">
              <w:t>Bayes’s</w:t>
            </w:r>
            <w:proofErr w:type="spellEnd"/>
            <w:r w:rsidRPr="00590B69">
              <w:t xml:space="preserve"> Theorem.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t>Lecture, Problem Solving, Group Discussions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t>Gain knowledge of probability concepts and apply probability theorems.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rPr>
                <w:rStyle w:val="Strong"/>
              </w:rPr>
              <w:t>Assignment 2</w:t>
            </w:r>
          </w:p>
        </w:tc>
      </w:tr>
      <w:tr w:rsidR="003F1594" w:rsidRPr="00590B69" w:rsidTr="006E7A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t>4.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rPr>
                <w:rStyle w:val="Strong"/>
              </w:rPr>
              <w:t>May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rPr>
                <w:rStyle w:val="Strong"/>
              </w:rPr>
              <w:t>Random Variables &amp; Distributions</w:t>
            </w:r>
            <w:r w:rsidRPr="00590B69">
              <w:t>: Discrete &amp; continuous probability distributions, expectation, binomial, Poisson, normal distribution.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t>Lecture, Problem Solving, Application-Based Learning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t>Understand different probability distributions and their applications.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rPr>
                <w:rStyle w:val="Strong"/>
              </w:rPr>
              <w:t xml:space="preserve"> Presentation</w:t>
            </w:r>
          </w:p>
        </w:tc>
      </w:tr>
    </w:tbl>
    <w:p w:rsidR="003F1594" w:rsidRPr="00590B69" w:rsidRDefault="003F1594" w:rsidP="003F1594">
      <w:r>
        <w:rPr>
          <w:noProof/>
        </w:rPr>
        <w:pict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:rsidR="003F1594" w:rsidRDefault="003F1594" w:rsidP="003F159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1594" w:rsidRDefault="003F1594" w:rsidP="003F159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1594" w:rsidRDefault="003F1594" w:rsidP="003F159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1594" w:rsidRDefault="003F1594" w:rsidP="003F159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1594" w:rsidRDefault="003F1594" w:rsidP="003F159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1594" w:rsidRDefault="003F1594" w:rsidP="003F159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1594" w:rsidRDefault="003F1594" w:rsidP="003F159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1594" w:rsidRDefault="003F1594" w:rsidP="003F159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1594" w:rsidRDefault="003F1594" w:rsidP="003F159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1594" w:rsidRDefault="003F1594" w:rsidP="003F159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1594" w:rsidRDefault="003F1594" w:rsidP="003F159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1594" w:rsidRDefault="003F1594" w:rsidP="003F159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1594" w:rsidRDefault="003F1594" w:rsidP="003F159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1594" w:rsidRDefault="003F1594" w:rsidP="003F159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1594" w:rsidRDefault="003F1594" w:rsidP="003F159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1594" w:rsidRDefault="003F1594" w:rsidP="003F159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1594" w:rsidRPr="00590B69" w:rsidRDefault="003F1594" w:rsidP="003F159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B69">
        <w:rPr>
          <w:rFonts w:ascii="Times New Roman" w:hAnsi="Times New Roman" w:cs="Times New Roman"/>
          <w:b/>
          <w:sz w:val="24"/>
          <w:szCs w:val="24"/>
        </w:rPr>
        <w:t xml:space="preserve">CLASS                 :   BA 2 </w:t>
      </w:r>
    </w:p>
    <w:p w:rsidR="003F1594" w:rsidRPr="00590B69" w:rsidRDefault="003F1594" w:rsidP="003F1594">
      <w:r>
        <w:rPr>
          <w:noProof/>
        </w:rPr>
        <w:pict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:rsidR="003F1594" w:rsidRPr="00590B69" w:rsidRDefault="003F1594" w:rsidP="003F1594">
      <w:pPr>
        <w:pStyle w:val="Heading3"/>
      </w:pPr>
      <w:r w:rsidRPr="00590B69">
        <w:rPr>
          <w:rStyle w:val="Strong"/>
        </w:rPr>
        <w:t>Course Plan: Macro Economics-II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1"/>
        <w:gridCol w:w="1002"/>
        <w:gridCol w:w="2890"/>
        <w:gridCol w:w="1537"/>
        <w:gridCol w:w="2153"/>
        <w:gridCol w:w="1417"/>
      </w:tblGrid>
      <w:tr w:rsidR="003F1594" w:rsidRPr="00590B69" w:rsidTr="006E7A6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pPr>
              <w:jc w:val="center"/>
              <w:rPr>
                <w:b/>
                <w:bCs/>
              </w:rPr>
            </w:pPr>
            <w:r w:rsidRPr="00590B69">
              <w:rPr>
                <w:b/>
                <w:bCs/>
              </w:rPr>
              <w:t>S. No.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pPr>
              <w:jc w:val="center"/>
              <w:rPr>
                <w:b/>
                <w:bCs/>
              </w:rPr>
            </w:pPr>
            <w:r w:rsidRPr="00590B69">
              <w:rPr>
                <w:b/>
                <w:bCs/>
              </w:rPr>
              <w:t>Month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pPr>
              <w:jc w:val="center"/>
              <w:rPr>
                <w:b/>
                <w:bCs/>
              </w:rPr>
            </w:pPr>
            <w:r w:rsidRPr="00590B69">
              <w:rPr>
                <w:b/>
                <w:bCs/>
              </w:rPr>
              <w:t>Topics to be Covered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pPr>
              <w:jc w:val="center"/>
              <w:rPr>
                <w:b/>
                <w:bCs/>
              </w:rPr>
            </w:pPr>
            <w:r w:rsidRPr="00590B69">
              <w:rPr>
                <w:b/>
                <w:bCs/>
              </w:rPr>
              <w:t>Teaching Learning Strategy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pPr>
              <w:jc w:val="center"/>
              <w:rPr>
                <w:b/>
                <w:bCs/>
              </w:rPr>
            </w:pPr>
            <w:r w:rsidRPr="00590B69">
              <w:rPr>
                <w:b/>
                <w:bCs/>
              </w:rPr>
              <w:t>Learning Outcomes of Students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pPr>
              <w:jc w:val="center"/>
              <w:rPr>
                <w:b/>
                <w:bCs/>
              </w:rPr>
            </w:pPr>
            <w:r w:rsidRPr="00590B69">
              <w:rPr>
                <w:b/>
                <w:bCs/>
              </w:rPr>
              <w:t>Remarks</w:t>
            </w:r>
          </w:p>
        </w:tc>
      </w:tr>
      <w:tr w:rsidR="003F1594" w:rsidRPr="00590B69" w:rsidTr="006E7A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t>1.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rPr>
                <w:rStyle w:val="Strong"/>
              </w:rPr>
              <w:t>February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rPr>
                <w:rStyle w:val="Strong"/>
              </w:rPr>
              <w:t>Keynesian Multiplier</w:t>
            </w:r>
            <w:r w:rsidRPr="00590B69">
              <w:t>: Concepts, relation between Multiplier, MPC &amp; MPS, Comparative Static and Dynamic Process, Working of Multiplier in UDC’s, Acceleration Principle, Concept of Super Multiplier.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t>Lecture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t>Understand Keynesian multiplier effects on income generation and investment.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rPr>
                <w:rStyle w:val="Strong"/>
              </w:rPr>
              <w:t>Assignment 1</w:t>
            </w:r>
          </w:p>
        </w:tc>
      </w:tr>
      <w:tr w:rsidR="003F1594" w:rsidRPr="00590B69" w:rsidTr="006E7A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t>2.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rPr>
                <w:rStyle w:val="Strong"/>
              </w:rPr>
              <w:t>March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rPr>
                <w:rStyle w:val="Strong"/>
              </w:rPr>
              <w:t>The Demand for Money</w:t>
            </w:r>
            <w:r w:rsidRPr="00590B69">
              <w:t>: Functions, Significance, Quantity Theory (Fisher &amp; Cambridge Approaches), Keynesian Theory of Money, Supply of Money, Meaning and Determinants.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t>Lecture, Discussion, Practical Applications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t>Gain knowledge of money demand-supply theories and macroeconomic implications.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rPr>
                <w:rStyle w:val="Strong"/>
              </w:rPr>
              <w:t>Test</w:t>
            </w:r>
          </w:p>
        </w:tc>
      </w:tr>
      <w:tr w:rsidR="003F1594" w:rsidRPr="00590B69" w:rsidTr="006E7A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t>3.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rPr>
                <w:rStyle w:val="Strong"/>
              </w:rPr>
              <w:t>April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rPr>
                <w:rStyle w:val="Strong"/>
              </w:rPr>
              <w:t>Inflation Theories</w:t>
            </w:r>
            <w:r w:rsidRPr="00590B69">
              <w:t>: Meaning, Causes, and Effects, Inflation Theories, Demand-Pull and Cost-Push Inflation, Phillips Curve (Short and Long Run).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t>Lecture, Group Discussions, Case Studies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t>Analyze inflation’s impact and theoretical perspectives.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rPr>
                <w:rStyle w:val="Strong"/>
              </w:rPr>
              <w:t>Presentation</w:t>
            </w:r>
          </w:p>
        </w:tc>
      </w:tr>
      <w:tr w:rsidR="003F1594" w:rsidRPr="00590B69" w:rsidTr="006E7A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t>4.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rPr>
                <w:rStyle w:val="Strong"/>
              </w:rPr>
              <w:t>May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rPr>
                <w:rStyle w:val="Strong"/>
              </w:rPr>
              <w:t>Business Cycles</w:t>
            </w:r>
            <w:r w:rsidRPr="00590B69">
              <w:t xml:space="preserve">: Meaning, Features, Types, Keynesian </w:t>
            </w:r>
            <w:r w:rsidRPr="00590B69">
              <w:lastRenderedPageBreak/>
              <w:t>Trade Cycle View, Hicks &amp; Samuelson Trade Cycle Theories, IS-LM Framework.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lastRenderedPageBreak/>
              <w:t xml:space="preserve">Lecture, Group Activities, </w:t>
            </w:r>
            <w:r w:rsidRPr="00590B69">
              <w:lastRenderedPageBreak/>
              <w:t>Practical Analysis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lastRenderedPageBreak/>
              <w:t xml:space="preserve">Understand business cycle dynamics and </w:t>
            </w:r>
            <w:r w:rsidRPr="00590B69">
              <w:lastRenderedPageBreak/>
              <w:t>interest rate macroeconomic perspectives.</w:t>
            </w:r>
          </w:p>
        </w:tc>
        <w:tc>
          <w:tcPr>
            <w:tcW w:w="0" w:type="auto"/>
            <w:vAlign w:val="center"/>
            <w:hideMark/>
          </w:tcPr>
          <w:p w:rsidR="003F1594" w:rsidRPr="00590B69" w:rsidRDefault="003F1594" w:rsidP="006E7A60">
            <w:r w:rsidRPr="00590B69">
              <w:rPr>
                <w:rStyle w:val="Strong"/>
              </w:rPr>
              <w:lastRenderedPageBreak/>
              <w:t xml:space="preserve">Assignment </w:t>
            </w:r>
            <w:r w:rsidRPr="00590B69">
              <w:rPr>
                <w:rStyle w:val="Strong"/>
              </w:rPr>
              <w:lastRenderedPageBreak/>
              <w:t>2</w:t>
            </w:r>
          </w:p>
        </w:tc>
      </w:tr>
    </w:tbl>
    <w:p w:rsidR="003F1594" w:rsidRPr="00590B69" w:rsidRDefault="003F1594" w:rsidP="003F1594">
      <w:r>
        <w:rPr>
          <w:noProof/>
        </w:rPr>
        <w:lastRenderedPageBreak/>
        <w:pict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:rsidR="003F1594" w:rsidRPr="00590B69" w:rsidRDefault="003F1594" w:rsidP="003F159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1594" w:rsidRDefault="003F1594" w:rsidP="003F159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1594" w:rsidRDefault="003F1594" w:rsidP="003F159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1594" w:rsidRDefault="003F1594" w:rsidP="003F159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1594" w:rsidRDefault="003F1594" w:rsidP="003F159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1594" w:rsidRDefault="003F1594" w:rsidP="003F159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1594" w:rsidRDefault="003F1594" w:rsidP="003F159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1594" w:rsidRDefault="003F1594" w:rsidP="003F159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1594" w:rsidRDefault="003F1594" w:rsidP="003F159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1594" w:rsidRDefault="003F1594" w:rsidP="003F159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1594" w:rsidRDefault="003F1594" w:rsidP="003F159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10ED" w:rsidRDefault="001710ED"/>
    <w:sectPr w:rsidR="001710ED" w:rsidSect="001710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3F1594"/>
    <w:rsid w:val="001710ED"/>
    <w:rsid w:val="003F1594"/>
    <w:rsid w:val="004F7226"/>
    <w:rsid w:val="005732EE"/>
    <w:rsid w:val="009F0F9E"/>
    <w:rsid w:val="00A05AEB"/>
    <w:rsid w:val="00CF7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594"/>
    <w:rPr>
      <w:rFonts w:eastAsiaTheme="minorEastAsia"/>
      <w:lang w:val="en-IN" w:eastAsia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5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05AEB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05AEB"/>
    <w:rPr>
      <w:rFonts w:eastAsiaTheme="minorEastAsi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594"/>
    <w:rPr>
      <w:rFonts w:asciiTheme="majorHAnsi" w:eastAsiaTheme="majorEastAsia" w:hAnsiTheme="majorHAnsi" w:cstheme="majorBidi"/>
      <w:b/>
      <w:bCs/>
      <w:color w:val="4F81BD" w:themeColor="accent1"/>
      <w:lang w:val="en-IN" w:eastAsia="en-IN"/>
    </w:rPr>
  </w:style>
  <w:style w:type="character" w:styleId="Strong">
    <w:name w:val="Strong"/>
    <w:basedOn w:val="DefaultParagraphFont"/>
    <w:uiPriority w:val="22"/>
    <w:qFormat/>
    <w:rsid w:val="003F15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1098</Words>
  <Characters>6265</Characters>
  <Application>Microsoft Office Word</Application>
  <DocSecurity>0</DocSecurity>
  <Lines>52</Lines>
  <Paragraphs>14</Paragraphs>
  <ScaleCrop>false</ScaleCrop>
  <Company/>
  <LinksUpToDate>false</LinksUpToDate>
  <CharactersWithSpaces>7349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hcl</cp:lastModifiedBy>
  <cp:revision>1</cp:revision>
  <dcterms:created xsi:type="dcterms:W3CDTF">2025-05-05T15:22:00Z</dcterms:created>
  <dcterms:modified xsi:type="dcterms:W3CDTF">2025-05-05T15:24:00Z</dcterms:modified>
</cp:coreProperties>
</file>